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85" w:rsidRDefault="004646D9" w:rsidP="004646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4B57C0">
        <w:rPr>
          <w:rFonts w:ascii="Times New Roman" w:hAnsi="Times New Roman" w:cs="Times New Roman"/>
          <w:sz w:val="26"/>
          <w:szCs w:val="26"/>
        </w:rPr>
        <w:t>1</w:t>
      </w:r>
    </w:p>
    <w:p w:rsidR="00661C04" w:rsidRDefault="00661C04" w:rsidP="004646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решению Думы г. Бодайбо и района </w:t>
      </w:r>
    </w:p>
    <w:p w:rsidR="00661C04" w:rsidRDefault="00661C04" w:rsidP="004646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864CE">
        <w:rPr>
          <w:rFonts w:ascii="Times New Roman" w:hAnsi="Times New Roman" w:cs="Times New Roman"/>
          <w:sz w:val="26"/>
          <w:szCs w:val="26"/>
        </w:rPr>
        <w:t xml:space="preserve">07.09.2023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7864CE">
        <w:rPr>
          <w:rFonts w:ascii="Times New Roman" w:hAnsi="Times New Roman" w:cs="Times New Roman"/>
          <w:sz w:val="26"/>
          <w:szCs w:val="26"/>
        </w:rPr>
        <w:t>18-па</w:t>
      </w:r>
    </w:p>
    <w:p w:rsidR="00661C04" w:rsidRDefault="00661C04" w:rsidP="004646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61C04" w:rsidRDefault="00661C04" w:rsidP="00661C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6000" w:rsidRDefault="00A76000" w:rsidP="00661C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1C04" w:rsidRDefault="00661C04" w:rsidP="00661C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661C04" w:rsidRDefault="00661C04" w:rsidP="00661C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ВЫДВИЖЕНИЯ, ВН</w:t>
      </w:r>
      <w:r w:rsidR="00D059AA">
        <w:rPr>
          <w:rFonts w:ascii="Times New Roman" w:hAnsi="Times New Roman" w:cs="Times New Roman"/>
          <w:b/>
          <w:sz w:val="26"/>
          <w:szCs w:val="26"/>
        </w:rPr>
        <w:t>Е</w:t>
      </w:r>
      <w:r>
        <w:rPr>
          <w:rFonts w:ascii="Times New Roman" w:hAnsi="Times New Roman" w:cs="Times New Roman"/>
          <w:b/>
          <w:sz w:val="26"/>
          <w:szCs w:val="26"/>
        </w:rPr>
        <w:t>СЕНИЯ, ОБСУЖДЕНИЯ</w:t>
      </w:r>
      <w:r w:rsidR="00D059AA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РАССМОТРЕНИЯ ИНИЦИАТИВНЫХ ПРОЕКТОВ, А ТАКЖЕ ПРОВЕДЕНИЯ</w:t>
      </w:r>
    </w:p>
    <w:p w:rsidR="00661C04" w:rsidRDefault="00661C04" w:rsidP="00661C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ИХ КОНКУРСНОГО ОТБОРА В МУНИЦИПАЛЬНОМ</w:t>
      </w:r>
    </w:p>
    <w:p w:rsidR="00661C04" w:rsidRDefault="00661C04" w:rsidP="00661C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ОБРАЗОВАНИИ Г. БОДАЙБО И РАЙОНА</w:t>
      </w:r>
    </w:p>
    <w:p w:rsidR="003C7090" w:rsidRDefault="003C7090" w:rsidP="00661C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6000" w:rsidRDefault="00A76000" w:rsidP="00661C0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7090" w:rsidRDefault="006E2C8F" w:rsidP="00661C0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1. </w:t>
      </w:r>
      <w:r w:rsidR="003C7090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3C7090" w:rsidRDefault="003C7090" w:rsidP="003C70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3C7090" w:rsidRDefault="003C7090" w:rsidP="003C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Настоящий Порядок выдвижения, внесения, обсуждения, рассмотрения инициативных проектов, а также проведения их конкурсного отбора в муниципальном образовании г. Бодайбо и района (далее – Порядок) регулирует</w:t>
      </w:r>
      <w:r w:rsidR="00B7139B">
        <w:rPr>
          <w:rFonts w:ascii="Times New Roman" w:hAnsi="Times New Roman" w:cs="Times New Roman"/>
          <w:sz w:val="26"/>
          <w:szCs w:val="26"/>
        </w:rPr>
        <w:t xml:space="preserve"> процедуру</w:t>
      </w:r>
      <w:r>
        <w:rPr>
          <w:rFonts w:ascii="Times New Roman" w:hAnsi="Times New Roman" w:cs="Times New Roman"/>
          <w:sz w:val="26"/>
          <w:szCs w:val="26"/>
        </w:rPr>
        <w:t xml:space="preserve"> выдвижени</w:t>
      </w:r>
      <w:r w:rsidR="00876136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инициативных проектов по реализации мероприятий, имеющих приоритетное значение для жителей муниципального образования г. Бодайбо и района (далее – </w:t>
      </w:r>
      <w:r w:rsidR="00B7139B">
        <w:rPr>
          <w:rFonts w:ascii="Times New Roman" w:hAnsi="Times New Roman" w:cs="Times New Roman"/>
          <w:sz w:val="26"/>
          <w:szCs w:val="26"/>
        </w:rPr>
        <w:t>муниципальный</w:t>
      </w:r>
      <w:r>
        <w:rPr>
          <w:rFonts w:ascii="Times New Roman" w:hAnsi="Times New Roman" w:cs="Times New Roman"/>
          <w:sz w:val="26"/>
          <w:szCs w:val="26"/>
        </w:rPr>
        <w:t xml:space="preserve"> район) или его части, по решению вопросов местного значения или иных вопросов, право решения которых предоставлено органам местного самоуправления</w:t>
      </w:r>
      <w:r w:rsidR="00C8790C">
        <w:rPr>
          <w:rFonts w:ascii="Times New Roman" w:hAnsi="Times New Roman" w:cs="Times New Roman"/>
          <w:sz w:val="26"/>
          <w:szCs w:val="26"/>
        </w:rPr>
        <w:t xml:space="preserve"> </w:t>
      </w:r>
      <w:r w:rsidR="00B7139B">
        <w:rPr>
          <w:rFonts w:ascii="Times New Roman" w:hAnsi="Times New Roman" w:cs="Times New Roman"/>
          <w:sz w:val="26"/>
          <w:szCs w:val="26"/>
        </w:rPr>
        <w:t>муниципального</w:t>
      </w:r>
      <w:r w:rsidR="00C8790C">
        <w:rPr>
          <w:rFonts w:ascii="Times New Roman" w:hAnsi="Times New Roman" w:cs="Times New Roman"/>
          <w:sz w:val="26"/>
          <w:szCs w:val="26"/>
        </w:rPr>
        <w:t xml:space="preserve"> района (далее – инициативные проекты), их внесения в Администрацию г. Бодайбо и района (далее – Администрация), случаи и формы обсуждения инициативных проектов, процедуру их рассмотрения и проведения их конкурсного отбора в муниципальном образовании.</w:t>
      </w:r>
    </w:p>
    <w:p w:rsidR="00C8790C" w:rsidRDefault="00C8790C" w:rsidP="003C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Инициативные проекты могут реализоваться на всей территории </w:t>
      </w:r>
      <w:r w:rsidR="00653D1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B7139B">
        <w:rPr>
          <w:rFonts w:ascii="Times New Roman" w:hAnsi="Times New Roman" w:cs="Times New Roman"/>
          <w:sz w:val="26"/>
          <w:szCs w:val="26"/>
        </w:rPr>
        <w:t>района или на части территории муниципального района</w:t>
      </w:r>
      <w:r>
        <w:rPr>
          <w:rFonts w:ascii="Times New Roman" w:hAnsi="Times New Roman" w:cs="Times New Roman"/>
          <w:sz w:val="26"/>
          <w:szCs w:val="26"/>
        </w:rPr>
        <w:t>, порядок определения которой устанавливается решением Думы муниципального образования г. Бодайбо и района (далее – Дума г. Бодайбо и района).</w:t>
      </w:r>
    </w:p>
    <w:p w:rsidR="00C8790C" w:rsidRDefault="00C8790C" w:rsidP="003C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В отношении инициативных проектов, выдвигаемых для получения финансовой поддержки за счет межбюджетных трансфертов из областного бюджета, требования, предусмотренные пунктами </w:t>
      </w:r>
      <w:r w:rsidR="0051134E">
        <w:rPr>
          <w:rFonts w:ascii="Times New Roman" w:hAnsi="Times New Roman" w:cs="Times New Roman"/>
          <w:sz w:val="26"/>
          <w:szCs w:val="26"/>
        </w:rPr>
        <w:t>8-12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8242A8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>, 3</w:t>
      </w:r>
      <w:r w:rsidR="008242A8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-3</w:t>
      </w:r>
      <w:r w:rsidR="008242A8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, а также  главой 7 настоящего Порядка, не применяются.</w:t>
      </w:r>
    </w:p>
    <w:p w:rsidR="00653D1F" w:rsidRDefault="00C8790C" w:rsidP="003C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указанной части применяется закон и (или) иной нормативный правовой акт Иркутской области, регулир</w:t>
      </w:r>
      <w:r w:rsidR="00653D1F">
        <w:rPr>
          <w:rFonts w:ascii="Times New Roman" w:hAnsi="Times New Roman" w:cs="Times New Roman"/>
          <w:sz w:val="26"/>
          <w:szCs w:val="26"/>
        </w:rPr>
        <w:t>ующий соответствующие требования</w:t>
      </w:r>
      <w:r w:rsidR="00876136">
        <w:rPr>
          <w:rFonts w:ascii="Times New Roman" w:hAnsi="Times New Roman" w:cs="Times New Roman"/>
          <w:sz w:val="26"/>
          <w:szCs w:val="26"/>
        </w:rPr>
        <w:t>.</w:t>
      </w:r>
    </w:p>
    <w:p w:rsidR="00653D1F" w:rsidRDefault="00653D1F" w:rsidP="003C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8790C" w:rsidRDefault="00653D1F" w:rsidP="00653D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2. Выдвижение инициативного проекта</w:t>
      </w:r>
    </w:p>
    <w:p w:rsidR="00653D1F" w:rsidRDefault="00653D1F" w:rsidP="00653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7139B" w:rsidRDefault="00653D1F" w:rsidP="00B713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С инициативой о выдвижении инициативного проекта вправе выступ</w:t>
      </w:r>
      <w:r w:rsidR="00FE6A1D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ть</w:t>
      </w:r>
      <w:r w:rsidR="00B7139B">
        <w:rPr>
          <w:rFonts w:ascii="Times New Roman" w:hAnsi="Times New Roman" w:cs="Times New Roman"/>
          <w:sz w:val="26"/>
          <w:szCs w:val="26"/>
        </w:rPr>
        <w:t>:</w:t>
      </w:r>
      <w:r w:rsidR="00FE6A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3D1F" w:rsidRDefault="00B7139B" w:rsidP="00B713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53D1F">
        <w:rPr>
          <w:rFonts w:ascii="Times New Roman" w:hAnsi="Times New Roman" w:cs="Times New Roman"/>
          <w:sz w:val="26"/>
          <w:szCs w:val="26"/>
        </w:rPr>
        <w:t xml:space="preserve">инициативная группа численностью не менее </w:t>
      </w:r>
      <w:r>
        <w:rPr>
          <w:rFonts w:ascii="Times New Roman" w:hAnsi="Times New Roman" w:cs="Times New Roman"/>
          <w:sz w:val="26"/>
          <w:szCs w:val="26"/>
        </w:rPr>
        <w:t>5</w:t>
      </w:r>
      <w:r w:rsidR="00653D1F">
        <w:rPr>
          <w:rFonts w:ascii="Times New Roman" w:hAnsi="Times New Roman" w:cs="Times New Roman"/>
          <w:sz w:val="26"/>
          <w:szCs w:val="26"/>
        </w:rPr>
        <w:t xml:space="preserve"> граждан, достигших шестнадцатилетнего возраста и проживающих на территории муниципального </w:t>
      </w:r>
      <w:r w:rsidR="00876136">
        <w:rPr>
          <w:rFonts w:ascii="Times New Roman" w:hAnsi="Times New Roman" w:cs="Times New Roman"/>
          <w:sz w:val="26"/>
          <w:szCs w:val="26"/>
        </w:rPr>
        <w:t>района</w:t>
      </w:r>
      <w:r w:rsidR="00214CE3">
        <w:rPr>
          <w:rFonts w:ascii="Times New Roman" w:hAnsi="Times New Roman" w:cs="Times New Roman"/>
          <w:sz w:val="26"/>
          <w:szCs w:val="26"/>
        </w:rPr>
        <w:t>;</w:t>
      </w:r>
    </w:p>
    <w:p w:rsidR="00214CE3" w:rsidRDefault="00214CE3" w:rsidP="00B713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-индивидуальные предприниматели, осуществляющие свою деятельность на территории муниципального района</w:t>
      </w:r>
      <w:r w:rsidR="00BA72D4">
        <w:rPr>
          <w:rFonts w:ascii="Times New Roman" w:hAnsi="Times New Roman" w:cs="Times New Roman"/>
          <w:sz w:val="26"/>
          <w:szCs w:val="26"/>
        </w:rPr>
        <w:t>;</w:t>
      </w:r>
    </w:p>
    <w:p w:rsidR="00214CE3" w:rsidRDefault="00214CE3" w:rsidP="00B713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-юридические лица, осуществляющие свою деятельность на территории муниципального района, в том числе социально ориентированные некоммерческие организации (далее – СОНКО) (далее – инициаторы проекта).</w:t>
      </w:r>
    </w:p>
    <w:p w:rsidR="00653D1F" w:rsidRDefault="00653D1F" w:rsidP="00653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Инициатива выдвижения инициативного проекта оформляется в форме письменного документа, содержащего сведения о выдвигаемом инициативном проекте, предусмотренные главой 3 настоящего Порядка, с учетом требований, предусмотренных пунктами 6 настоящего Порядка.</w:t>
      </w:r>
    </w:p>
    <w:p w:rsidR="00653D1F" w:rsidRDefault="00653D1F" w:rsidP="00653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B7139B">
        <w:rPr>
          <w:rFonts w:ascii="Times New Roman" w:hAnsi="Times New Roman" w:cs="Times New Roman"/>
          <w:sz w:val="26"/>
          <w:szCs w:val="26"/>
        </w:rPr>
        <w:t xml:space="preserve">При </w:t>
      </w:r>
      <w:r>
        <w:rPr>
          <w:rFonts w:ascii="Times New Roman" w:hAnsi="Times New Roman" w:cs="Times New Roman"/>
          <w:sz w:val="26"/>
          <w:szCs w:val="26"/>
        </w:rPr>
        <w:t>выдвижени</w:t>
      </w:r>
      <w:r w:rsidR="00B7139B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инициативного проекта инициативной группой граждан письменный документ, предусмотренный пунктом 5 настоящего Порядка, собственноручно подписывается каждым членом инициативной группы с указанием следующих сведений о нем: фамилия, имя, отчество (последнее - при наличии), дата рождения, адрес места жительства.</w:t>
      </w:r>
    </w:p>
    <w:p w:rsidR="00214CE3" w:rsidRDefault="00214CE3" w:rsidP="00653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выдвижении инициативного проекта индивидуальным предпринимателем письменный документ, предусмотренный пунктом 5 настоящего Порядка, собственноручно подписывается с указанием следующих сведений о нем: фамилия, имя, отчество (последнее – при наличии), ИНН, ЕГРИП, место нахождения.</w:t>
      </w:r>
    </w:p>
    <w:p w:rsidR="00214CE3" w:rsidRDefault="00214CE3" w:rsidP="00653D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выдвижении инициативного проекта юридическим лицом письменный документ оформляется на фирменном бланке юридического лица и подписывается руководителем юридического лица.</w:t>
      </w:r>
    </w:p>
    <w:p w:rsidR="00653D1F" w:rsidRDefault="00653D1F" w:rsidP="00FE6A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FE6A1D">
        <w:rPr>
          <w:rFonts w:ascii="Times New Roman" w:hAnsi="Times New Roman" w:cs="Times New Roman"/>
          <w:sz w:val="26"/>
          <w:szCs w:val="26"/>
        </w:rPr>
        <w:t>Инициатор проекта, предусмотренный пунктом 4 настоящего Порядка, в целях</w:t>
      </w:r>
      <w:r w:rsidR="002728F9">
        <w:rPr>
          <w:rFonts w:ascii="Times New Roman" w:hAnsi="Times New Roman" w:cs="Times New Roman"/>
          <w:sz w:val="26"/>
          <w:szCs w:val="26"/>
        </w:rPr>
        <w:t xml:space="preserve"> участия в организации обсуждения, внесения, рассмотрения, конкурсного отбора инициативных проектов вправе определить своего представителя (своих представителей). В этом случае к письменному документу, предусмотренному пунктом 5 настоящего Порядка, инициатором проекта прилагается перечень своих представителей с указанием следующих сведений о каждом представителе: </w:t>
      </w:r>
      <w:r w:rsidR="00971862">
        <w:rPr>
          <w:rFonts w:ascii="Times New Roman" w:hAnsi="Times New Roman" w:cs="Times New Roman"/>
          <w:sz w:val="26"/>
          <w:szCs w:val="26"/>
        </w:rPr>
        <w:t>фамилия, имя, отчество (последнее – при наличии), дата рождения, адрес места жительства, предпочитаемый способ связи с</w:t>
      </w:r>
      <w:r w:rsidR="00EB3647">
        <w:rPr>
          <w:rFonts w:ascii="Times New Roman" w:hAnsi="Times New Roman" w:cs="Times New Roman"/>
          <w:sz w:val="26"/>
          <w:szCs w:val="26"/>
        </w:rPr>
        <w:t xml:space="preserve"> представителем, а также с собственноручной подписью каждого представителя о согласии осуществлять соответствующие функции.</w:t>
      </w:r>
    </w:p>
    <w:p w:rsidR="00D453E1" w:rsidRDefault="00D453E1" w:rsidP="00D453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Инициатор проекта в любое время до окончания рассмотрения инициативного проекта Администрацией вправе уведомить Администрацию, а в случае обсуждения инициативного проекта в целях его поддержки в форме назначения и проведения собрания или конференции граждан либо в форме опроса граждан – также Думу г. Бодайбо и района о внесении изменений в перечень своих представителей путем направления в Администрацию и Думу г. Бодайбо и района нового перечня представителей, оформленного в соответствии с требованиями абзаца первого настоящего пункта.</w:t>
      </w:r>
    </w:p>
    <w:p w:rsidR="00EB3647" w:rsidRDefault="00EB3647" w:rsidP="00FE6A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B3647" w:rsidRDefault="00EB3647" w:rsidP="00EB36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3. Требования к содержанию инициативного проекта</w:t>
      </w:r>
    </w:p>
    <w:p w:rsidR="00EB3647" w:rsidRDefault="00EB3647" w:rsidP="00EB36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B3647" w:rsidRDefault="00EB3647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F61D79">
        <w:rPr>
          <w:rFonts w:ascii="Times New Roman" w:hAnsi="Times New Roman" w:cs="Times New Roman"/>
          <w:sz w:val="26"/>
          <w:szCs w:val="26"/>
        </w:rPr>
        <w:t>Инициативный проект, составленный по форм</w:t>
      </w:r>
      <w:r w:rsidR="00770334">
        <w:rPr>
          <w:rFonts w:ascii="Times New Roman" w:hAnsi="Times New Roman" w:cs="Times New Roman"/>
          <w:sz w:val="26"/>
          <w:szCs w:val="26"/>
        </w:rPr>
        <w:t>е</w:t>
      </w:r>
      <w:r w:rsidR="00F61D79">
        <w:rPr>
          <w:rFonts w:ascii="Times New Roman" w:hAnsi="Times New Roman" w:cs="Times New Roman"/>
          <w:sz w:val="26"/>
          <w:szCs w:val="26"/>
        </w:rPr>
        <w:t xml:space="preserve"> согласно приложению 1 к настоящему Порядку</w:t>
      </w:r>
      <w:r w:rsidR="00770334">
        <w:rPr>
          <w:rFonts w:ascii="Times New Roman" w:hAnsi="Times New Roman" w:cs="Times New Roman"/>
          <w:sz w:val="26"/>
          <w:szCs w:val="26"/>
        </w:rPr>
        <w:t>,</w:t>
      </w:r>
      <w:r w:rsidR="00F61D79">
        <w:rPr>
          <w:rFonts w:ascii="Times New Roman" w:hAnsi="Times New Roman" w:cs="Times New Roman"/>
          <w:sz w:val="26"/>
          <w:szCs w:val="26"/>
        </w:rPr>
        <w:t xml:space="preserve"> </w:t>
      </w:r>
      <w:r w:rsidR="004614C1">
        <w:rPr>
          <w:rFonts w:ascii="Times New Roman" w:hAnsi="Times New Roman" w:cs="Times New Roman"/>
          <w:sz w:val="26"/>
          <w:szCs w:val="26"/>
        </w:rPr>
        <w:t>должен содержать следующие сведения:</w:t>
      </w:r>
    </w:p>
    <w:p w:rsidR="004614C1" w:rsidRDefault="004614C1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описание проблемы, решение которой имеет приоритетное значение </w:t>
      </w:r>
      <w:r w:rsidR="00AE0290">
        <w:rPr>
          <w:rFonts w:ascii="Times New Roman" w:hAnsi="Times New Roman" w:cs="Times New Roman"/>
          <w:sz w:val="26"/>
          <w:szCs w:val="26"/>
        </w:rPr>
        <w:t>дл</w:t>
      </w:r>
      <w:r>
        <w:rPr>
          <w:rFonts w:ascii="Times New Roman" w:hAnsi="Times New Roman" w:cs="Times New Roman"/>
          <w:sz w:val="26"/>
          <w:szCs w:val="26"/>
        </w:rPr>
        <w:t xml:space="preserve">я жителей </w:t>
      </w:r>
      <w:r w:rsidR="004C11BE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района или его части;</w:t>
      </w:r>
    </w:p>
    <w:p w:rsidR="004614C1" w:rsidRDefault="004614C1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обоснование предложений по решению указанной проблемы;</w:t>
      </w:r>
    </w:p>
    <w:p w:rsidR="004614C1" w:rsidRDefault="004614C1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AE0290">
        <w:rPr>
          <w:rFonts w:ascii="Times New Roman" w:hAnsi="Times New Roman" w:cs="Times New Roman"/>
          <w:sz w:val="26"/>
          <w:szCs w:val="26"/>
        </w:rPr>
        <w:t>описание ожидаемого результата (ожидаемых результатов) реализации инвестиционного проекта</w:t>
      </w:r>
      <w:r w:rsidR="00271CAA">
        <w:rPr>
          <w:rFonts w:ascii="Times New Roman" w:hAnsi="Times New Roman" w:cs="Times New Roman"/>
          <w:sz w:val="26"/>
          <w:szCs w:val="26"/>
        </w:rPr>
        <w:t>;</w:t>
      </w:r>
    </w:p>
    <w:p w:rsidR="00271CAA" w:rsidRDefault="00271CAA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4) предварительный расчет необходимых расходов на реализацию инвестиционного проекта;</w:t>
      </w:r>
    </w:p>
    <w:p w:rsidR="00271CAA" w:rsidRDefault="00271CAA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планируемые сроки реализации ин</w:t>
      </w:r>
      <w:r w:rsidR="00876136">
        <w:rPr>
          <w:rFonts w:ascii="Times New Roman" w:hAnsi="Times New Roman" w:cs="Times New Roman"/>
          <w:sz w:val="26"/>
          <w:szCs w:val="26"/>
        </w:rPr>
        <w:t>ициативного</w:t>
      </w:r>
      <w:r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271CAA" w:rsidRDefault="00271CAA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271CAA" w:rsidRDefault="00271CAA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</w:t>
      </w:r>
      <w:r w:rsidR="005747DC">
        <w:rPr>
          <w:rFonts w:ascii="Times New Roman" w:hAnsi="Times New Roman" w:cs="Times New Roman"/>
          <w:sz w:val="26"/>
          <w:szCs w:val="26"/>
        </w:rPr>
        <w:t>указание на объем средств районного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5747DC" w:rsidRDefault="005747DC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указание на территорию </w:t>
      </w:r>
      <w:r w:rsidR="004C11B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 или его часть, в границах которой будет реализовываться инициативный проект, в соответствии с порядком, установленным нормативным правовым актом Думы</w:t>
      </w:r>
      <w:r w:rsidR="005A0E0A">
        <w:rPr>
          <w:rFonts w:ascii="Times New Roman" w:hAnsi="Times New Roman" w:cs="Times New Roman"/>
          <w:sz w:val="26"/>
          <w:szCs w:val="26"/>
        </w:rPr>
        <w:t xml:space="preserve"> г. Бодайбо и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747DC" w:rsidRDefault="005747DC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D76264">
        <w:rPr>
          <w:rFonts w:ascii="Times New Roman" w:hAnsi="Times New Roman" w:cs="Times New Roman"/>
          <w:sz w:val="26"/>
          <w:szCs w:val="26"/>
        </w:rPr>
        <w:t xml:space="preserve">Обоснование предложений по решению проблемы, решение которой имеет приоритетное значение для жителей </w:t>
      </w:r>
      <w:r w:rsidR="004C11B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D76264">
        <w:rPr>
          <w:rFonts w:ascii="Times New Roman" w:hAnsi="Times New Roman" w:cs="Times New Roman"/>
          <w:sz w:val="26"/>
          <w:szCs w:val="26"/>
        </w:rPr>
        <w:t>района или его части, предусмотренное подпунктом 2 пункта 8 настоящего Порядка, должно содержать следующую информацию:</w:t>
      </w:r>
    </w:p>
    <w:p w:rsidR="00D76264" w:rsidRDefault="00984041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указание на вопрос местного значения, решаемый Администрацией, и (или) на право на решение вопросов, не отнесенного к вопросам местного значения муниципального образования, в соответствии со статьями 15,</w:t>
      </w:r>
      <w:r w:rsidR="00033B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15.1 Федерального закона от 6 октября 2003 г. № 131-ФЗ «Об общих принципах организации местного самоуправления в Российской Федерации», в связи с которым (которыми) выдвигается инициативный проект;</w:t>
      </w:r>
    </w:p>
    <w:p w:rsidR="00984041" w:rsidRDefault="00984041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обоснование способов и средств решения соответствующей проблемы, которые могут (должны) быть применены при реализации</w:t>
      </w:r>
      <w:r w:rsidR="00A13CD6">
        <w:rPr>
          <w:rFonts w:ascii="Times New Roman" w:hAnsi="Times New Roman" w:cs="Times New Roman"/>
          <w:sz w:val="26"/>
          <w:szCs w:val="26"/>
        </w:rPr>
        <w:t xml:space="preserve"> инициативного проекта.</w:t>
      </w:r>
    </w:p>
    <w:p w:rsidR="00A13CD6" w:rsidRDefault="00A13CD6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В случае е</w:t>
      </w:r>
      <w:r w:rsidR="00193D5A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ли планируемые сроки реализации инициативного проекта выходят за рамки одного финансового года, информация, предусмотренная подпунктами 4, 7 пункта 8 настоящего Порядка, включается в инициативный проект в общей сумме, а также с разделением на соответствующие финансовые периоды в рамках планируемых сроков реализации инициативного проекта.</w:t>
      </w:r>
    </w:p>
    <w:p w:rsidR="00A13CD6" w:rsidRDefault="00193D5A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В случае если реализация инициативного проекта предлагается на части территории </w:t>
      </w:r>
      <w:r w:rsidR="004C11BE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района, в инициативный проект включается обоснование части (частей) </w:t>
      </w:r>
      <w:r w:rsidR="000B07E8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4C11BE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района, на которой (на которых) предлагается реализация инициативного проекта.</w:t>
      </w:r>
    </w:p>
    <w:p w:rsidR="00193D5A" w:rsidRDefault="00193D5A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r w:rsidR="00D17E48">
        <w:rPr>
          <w:rFonts w:ascii="Times New Roman" w:hAnsi="Times New Roman" w:cs="Times New Roman"/>
          <w:sz w:val="26"/>
          <w:szCs w:val="26"/>
        </w:rPr>
        <w:t xml:space="preserve">Инициативный проект может содержать помимо сведений, предусмотренных пунктом </w:t>
      </w:r>
      <w:r w:rsidR="008242A8">
        <w:rPr>
          <w:rFonts w:ascii="Times New Roman" w:hAnsi="Times New Roman" w:cs="Times New Roman"/>
          <w:sz w:val="26"/>
          <w:szCs w:val="26"/>
        </w:rPr>
        <w:t xml:space="preserve"> </w:t>
      </w:r>
      <w:r w:rsidR="00D17E48">
        <w:rPr>
          <w:rFonts w:ascii="Times New Roman" w:hAnsi="Times New Roman" w:cs="Times New Roman"/>
          <w:sz w:val="26"/>
          <w:szCs w:val="26"/>
        </w:rPr>
        <w:t xml:space="preserve">8 </w:t>
      </w:r>
      <w:r w:rsidR="008242A8">
        <w:rPr>
          <w:rFonts w:ascii="Times New Roman" w:hAnsi="Times New Roman" w:cs="Times New Roman"/>
          <w:sz w:val="26"/>
          <w:szCs w:val="26"/>
        </w:rPr>
        <w:t xml:space="preserve"> </w:t>
      </w:r>
      <w:r w:rsidR="00D17E48">
        <w:rPr>
          <w:rFonts w:ascii="Times New Roman" w:hAnsi="Times New Roman" w:cs="Times New Roman"/>
          <w:sz w:val="26"/>
          <w:szCs w:val="26"/>
        </w:rPr>
        <w:t>настоящего Порядка, любые иные сведения  (включая иллюстрированные материалы), которые</w:t>
      </w:r>
      <w:r w:rsidR="00BB6F84">
        <w:rPr>
          <w:rFonts w:ascii="Times New Roman" w:hAnsi="Times New Roman" w:cs="Times New Roman"/>
          <w:sz w:val="26"/>
          <w:szCs w:val="26"/>
        </w:rPr>
        <w:t>,</w:t>
      </w:r>
      <w:r w:rsidR="00D17E48">
        <w:rPr>
          <w:rFonts w:ascii="Times New Roman" w:hAnsi="Times New Roman" w:cs="Times New Roman"/>
          <w:sz w:val="26"/>
          <w:szCs w:val="26"/>
        </w:rPr>
        <w:t xml:space="preserve"> по мнению инициатора проекта</w:t>
      </w:r>
      <w:r w:rsidR="00BB6F84">
        <w:rPr>
          <w:rFonts w:ascii="Times New Roman" w:hAnsi="Times New Roman" w:cs="Times New Roman"/>
          <w:sz w:val="26"/>
          <w:szCs w:val="26"/>
        </w:rPr>
        <w:t>,</w:t>
      </w:r>
      <w:r w:rsidR="00D17E48">
        <w:rPr>
          <w:rFonts w:ascii="Times New Roman" w:hAnsi="Times New Roman" w:cs="Times New Roman"/>
          <w:sz w:val="26"/>
          <w:szCs w:val="26"/>
        </w:rPr>
        <w:t xml:space="preserve"> раскрывают цели, порядок, средства реализации и (или) иные особенности инициативного проекта.</w:t>
      </w:r>
    </w:p>
    <w:p w:rsidR="00C8790C" w:rsidRDefault="00BB6F84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Содержание инициативного проекта после выдвижения соответствующей инициативы в соответствии с главой 2 настоящего Порядка не может быть изменено, </w:t>
      </w:r>
      <w:r w:rsidR="000B07E8">
        <w:rPr>
          <w:rFonts w:ascii="Times New Roman" w:hAnsi="Times New Roman" w:cs="Times New Roman"/>
          <w:sz w:val="26"/>
          <w:szCs w:val="26"/>
        </w:rPr>
        <w:t>за исключением случая совместной доработки инициативного проекта в порядке, предусмотренном пунктами 3</w:t>
      </w:r>
      <w:r w:rsidR="008242A8">
        <w:rPr>
          <w:rFonts w:ascii="Times New Roman" w:hAnsi="Times New Roman" w:cs="Times New Roman"/>
          <w:sz w:val="26"/>
          <w:szCs w:val="26"/>
        </w:rPr>
        <w:t>4</w:t>
      </w:r>
      <w:r w:rsidR="000B07E8">
        <w:rPr>
          <w:rFonts w:ascii="Times New Roman" w:hAnsi="Times New Roman" w:cs="Times New Roman"/>
          <w:sz w:val="26"/>
          <w:szCs w:val="26"/>
        </w:rPr>
        <w:t>, 3</w:t>
      </w:r>
      <w:r w:rsidR="008242A8">
        <w:rPr>
          <w:rFonts w:ascii="Times New Roman" w:hAnsi="Times New Roman" w:cs="Times New Roman"/>
          <w:sz w:val="26"/>
          <w:szCs w:val="26"/>
        </w:rPr>
        <w:t>5</w:t>
      </w:r>
      <w:r w:rsidR="000B07E8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0B07E8" w:rsidRDefault="000B07E8" w:rsidP="00AE0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07E8" w:rsidRDefault="000B07E8" w:rsidP="000B07E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4. Обсуждение инициативного проекта в целях его поддержки</w:t>
      </w:r>
    </w:p>
    <w:p w:rsidR="005C29E1" w:rsidRDefault="005C29E1" w:rsidP="000B07E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5C29E1" w:rsidRDefault="0051134E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C29E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C29E1">
        <w:rPr>
          <w:rFonts w:ascii="Times New Roman" w:hAnsi="Times New Roman" w:cs="Times New Roman"/>
          <w:sz w:val="26"/>
          <w:szCs w:val="26"/>
        </w:rPr>
        <w:t xml:space="preserve">Инициативный проект до его внесения в органы местного самоуправления муниципального района подлежит рассмотрению на собрании (конференции), а также путем опроса граждан в целях обсуждения инициативного проекта, определения его соответствия интересам жителей муниципального района и его </w:t>
      </w:r>
      <w:r w:rsidR="005C29E1">
        <w:rPr>
          <w:rFonts w:ascii="Times New Roman" w:hAnsi="Times New Roman" w:cs="Times New Roman"/>
          <w:sz w:val="26"/>
          <w:szCs w:val="26"/>
        </w:rPr>
        <w:lastRenderedPageBreak/>
        <w:t>части, целесообразности реализации инициативного проекта, а также принятия собранием (конференцией) граждан решения о поддержке инициативного проекта.</w:t>
      </w:r>
    </w:p>
    <w:p w:rsidR="005C29E1" w:rsidRDefault="005C29E1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Мнение граждан по вопросу поддержки инициативного проекта может быть выявлено также путем опроса и сбора подписей.</w:t>
      </w:r>
    </w:p>
    <w:p w:rsidR="005C29E1" w:rsidRDefault="005C29E1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Сбор подписей граждан по вопросу поддержки инициативного проекта осуществляется инициаторами проекта в форме подписного листа согласно приложению </w:t>
      </w:r>
      <w:r w:rsidR="00033B64">
        <w:rPr>
          <w:rFonts w:ascii="Times New Roman" w:hAnsi="Times New Roman" w:cs="Times New Roman"/>
          <w:sz w:val="26"/>
          <w:szCs w:val="26"/>
        </w:rPr>
        <w:t>3</w:t>
      </w:r>
      <w:r w:rsidR="00897D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Порядку. К подписному листу прилагаются согласие на обработку персональных данных граждан, подписавших подписной лист</w:t>
      </w:r>
      <w:r w:rsidR="00DD5DCB">
        <w:rPr>
          <w:rFonts w:ascii="Times New Roman" w:hAnsi="Times New Roman" w:cs="Times New Roman"/>
          <w:sz w:val="26"/>
          <w:szCs w:val="26"/>
        </w:rPr>
        <w:t>, оформленн</w:t>
      </w:r>
      <w:r w:rsidR="00033B64">
        <w:rPr>
          <w:rFonts w:ascii="Times New Roman" w:hAnsi="Times New Roman" w:cs="Times New Roman"/>
          <w:sz w:val="26"/>
          <w:szCs w:val="26"/>
        </w:rPr>
        <w:t>о</w:t>
      </w:r>
      <w:r w:rsidR="00DD5DCB">
        <w:rPr>
          <w:rFonts w:ascii="Times New Roman" w:hAnsi="Times New Roman" w:cs="Times New Roman"/>
          <w:sz w:val="26"/>
          <w:szCs w:val="26"/>
        </w:rPr>
        <w:t xml:space="preserve">е в соответствии с приложением </w:t>
      </w:r>
      <w:r w:rsidR="00033B64">
        <w:rPr>
          <w:rFonts w:ascii="Times New Roman" w:hAnsi="Times New Roman" w:cs="Times New Roman"/>
          <w:sz w:val="26"/>
          <w:szCs w:val="26"/>
        </w:rPr>
        <w:t>2</w:t>
      </w:r>
      <w:r w:rsidR="00DD5DCB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DD5DCB" w:rsidRDefault="00DD5DCB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о гражданах в подписной лист вносятся собственноручно только рукописным способом.</w:t>
      </w:r>
    </w:p>
    <w:p w:rsidR="00DD5DCB" w:rsidRDefault="00DD5DCB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подписные листы вносятся подписи не менее 10% (десяти процентов) граждан, проживающих на территории, на которой может быть реализован инициативный проект.</w:t>
      </w:r>
    </w:p>
    <w:p w:rsidR="00DD5DCB" w:rsidRDefault="00DD5DCB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После окончания сбора подписей инициатором проекта подсчитывается количество подписей и составляется протокол об итогах сбора подписей граждан в поддержку инициативного проекта по форме согласно приложению </w:t>
      </w:r>
      <w:r w:rsidR="00465EE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Порядку. Протокол подписывается всеми членами инициативной группы граждан.</w:t>
      </w:r>
    </w:p>
    <w:p w:rsidR="00DD5DCB" w:rsidRDefault="00DD5DCB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Протокол и подписные листы направляются вместе с инициативным проектом в Администрацию</w:t>
      </w:r>
      <w:r w:rsidR="00033B64">
        <w:rPr>
          <w:rFonts w:ascii="Times New Roman" w:hAnsi="Times New Roman" w:cs="Times New Roman"/>
          <w:sz w:val="26"/>
          <w:szCs w:val="26"/>
        </w:rPr>
        <w:t>.</w:t>
      </w:r>
    </w:p>
    <w:p w:rsidR="00DD5DCB" w:rsidRDefault="00DD5DCB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Возможно рассмотрение нескольких инициативных проектов на одном собрании (конференции) или при проведении одного опроса граждан.</w:t>
      </w:r>
    </w:p>
    <w:p w:rsidR="00DD5DCB" w:rsidRDefault="00DD5DCB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Проведение</w:t>
      </w:r>
      <w:r w:rsidR="00631E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собрания (конференции) и опроса граждан, сбора их подписей осуществляется 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г. Бодайбо и района, иными муниципальными правовыми актами.</w:t>
      </w:r>
    </w:p>
    <w:p w:rsidR="00DD5DCB" w:rsidRDefault="00DD5DCB" w:rsidP="005C29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Выбор способа выявления мнений жителей муниципального района и его части по вопросу поддержки инициативного проекта, определенных пунктом 16 настоящего раздела, осуществляется инициатором проекта.</w:t>
      </w:r>
    </w:p>
    <w:p w:rsidR="00337329" w:rsidRDefault="00337329" w:rsidP="000B07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37329" w:rsidRDefault="00337329" w:rsidP="003373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5. Внесение инициативного проекта</w:t>
      </w:r>
    </w:p>
    <w:p w:rsidR="00337329" w:rsidRDefault="0033732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37329" w:rsidRDefault="00575947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337329">
        <w:rPr>
          <w:rFonts w:ascii="Times New Roman" w:hAnsi="Times New Roman" w:cs="Times New Roman"/>
          <w:sz w:val="26"/>
          <w:szCs w:val="26"/>
        </w:rPr>
        <w:t>. В случае если в результате обсуждения в порядке, предусмотренном главой 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37329">
        <w:rPr>
          <w:rFonts w:ascii="Times New Roman" w:hAnsi="Times New Roman" w:cs="Times New Roman"/>
          <w:sz w:val="26"/>
          <w:szCs w:val="26"/>
        </w:rPr>
        <w:t xml:space="preserve"> настоящего Порядка, инициативный проект был поддержан гражданами, в Администрацию инициатором проекта представляются (направляются) следующие документы:</w:t>
      </w:r>
    </w:p>
    <w:p w:rsidR="00337329" w:rsidRDefault="0033732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инициативный проект в форме письменного документа, предусмотренного пунктом 5 настоящего Порядка;</w:t>
      </w:r>
    </w:p>
    <w:p w:rsidR="00337329" w:rsidRDefault="0033732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перечень представителей инициатора проекта, предусмотренный абзацем первым пунктом </w:t>
      </w:r>
      <w:r w:rsidR="0013683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 (при наличии);</w:t>
      </w:r>
    </w:p>
    <w:p w:rsidR="00337329" w:rsidRDefault="0033732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протокол собрания или конференции граждан, и (или) результаты опроса граждан и (или)</w:t>
      </w:r>
      <w:r w:rsidR="001368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подписные листы с протоколом об итогах сбора подписей граждан, подтверждающие поддержку инициативного проекта жителями муниципального образования или его части;</w:t>
      </w:r>
    </w:p>
    <w:p w:rsidR="00337329" w:rsidRDefault="0033732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документ, </w:t>
      </w:r>
      <w:r w:rsidR="00136837">
        <w:rPr>
          <w:rFonts w:ascii="Times New Roman" w:hAnsi="Times New Roman" w:cs="Times New Roman"/>
          <w:sz w:val="26"/>
          <w:szCs w:val="26"/>
        </w:rPr>
        <w:t>содержащий</w:t>
      </w:r>
      <w:r>
        <w:rPr>
          <w:rFonts w:ascii="Times New Roman" w:hAnsi="Times New Roman" w:cs="Times New Roman"/>
          <w:sz w:val="26"/>
          <w:szCs w:val="26"/>
        </w:rPr>
        <w:t xml:space="preserve"> указание на предпочитаемый способ (способы) связи с инициатором инициативного проекта или его представителей (через организации почтовой связи, по адресу электронной почты или иным способом).</w:t>
      </w:r>
    </w:p>
    <w:p w:rsidR="00337329" w:rsidRDefault="0077392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575947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. Документы, предусмотренные пунктом </w:t>
      </w:r>
      <w:r w:rsidR="00575947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Порядка, представляются (направляются) в Администрацию одним из следующих способов:</w:t>
      </w:r>
    </w:p>
    <w:p w:rsidR="0077392E" w:rsidRDefault="0077392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лично инициатором проекта (в том числе лично одним из членов инициативной группы граждан, предусмотренн</w:t>
      </w:r>
      <w:r w:rsidR="00033B64">
        <w:rPr>
          <w:rFonts w:ascii="Times New Roman" w:hAnsi="Times New Roman" w:cs="Times New Roman"/>
          <w:sz w:val="26"/>
          <w:szCs w:val="26"/>
        </w:rPr>
        <w:t>ым</w:t>
      </w:r>
      <w:r>
        <w:rPr>
          <w:rFonts w:ascii="Times New Roman" w:hAnsi="Times New Roman" w:cs="Times New Roman"/>
          <w:sz w:val="26"/>
          <w:szCs w:val="26"/>
        </w:rPr>
        <w:t xml:space="preserve"> пункт</w:t>
      </w:r>
      <w:r w:rsidR="00033B64">
        <w:rPr>
          <w:rFonts w:ascii="Times New Roman" w:hAnsi="Times New Roman" w:cs="Times New Roman"/>
          <w:sz w:val="26"/>
          <w:szCs w:val="26"/>
        </w:rPr>
        <w:t>ом</w:t>
      </w:r>
      <w:r>
        <w:rPr>
          <w:rFonts w:ascii="Times New Roman" w:hAnsi="Times New Roman" w:cs="Times New Roman"/>
          <w:sz w:val="26"/>
          <w:szCs w:val="26"/>
        </w:rPr>
        <w:t xml:space="preserve"> 4 настоящего Порядка) либо его представителем (представителями), уполномоченным (уполномоченными) в порядке, предусмотренным пунктом </w:t>
      </w:r>
      <w:r w:rsidR="0013683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77392E" w:rsidRDefault="0077392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через организации почтовой связи.</w:t>
      </w:r>
    </w:p>
    <w:p w:rsidR="0077392E" w:rsidRDefault="0077392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594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Днем внесения в Администрацию инициативного проекта признается </w:t>
      </w:r>
      <w:r w:rsidR="00136837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ень регистрации в Администрации поступивших документов, предусмотренных пунктом </w:t>
      </w:r>
      <w:r w:rsidR="00575947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Порядка, при условии соблюдения следующих условий:</w:t>
      </w:r>
    </w:p>
    <w:p w:rsidR="0077392E" w:rsidRDefault="0077392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выдвижение инициативного проекта лиц</w:t>
      </w:r>
      <w:r w:rsidR="000A11C8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 xml:space="preserve"> (организацией, группой граждан), которые в соответствии с пунктом 4 настоящего Порядка вправе быть инициаторами проекта;</w:t>
      </w:r>
    </w:p>
    <w:p w:rsidR="0077392E" w:rsidRDefault="0077392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полнота комплекта документов, предусмотренного пунктом 21 настоящего Порядка;</w:t>
      </w:r>
    </w:p>
    <w:p w:rsidR="0077392E" w:rsidRDefault="0077392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соблюдение требований к содержанию документов, предусмотренных статьей 26</w:t>
      </w:r>
      <w:r w:rsidR="00033B64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пунктами 5-1</w:t>
      </w:r>
      <w:r w:rsidR="0013683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E03084" w:rsidRDefault="00E03084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594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После регистрации поступления документов, предусмотренных пунктом 21 настоящего Порядка, Администрация:</w:t>
      </w:r>
    </w:p>
    <w:p w:rsidR="00E03084" w:rsidRDefault="00E03084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выдает лицу, представившему указанные документы способом, предусмотренным подпунктами 1 пункта 2</w:t>
      </w:r>
      <w:r w:rsidR="00575947">
        <w:rPr>
          <w:rFonts w:ascii="Times New Roman" w:hAnsi="Times New Roman" w:cs="Times New Roman"/>
          <w:sz w:val="26"/>
          <w:szCs w:val="26"/>
        </w:rPr>
        <w:t>0</w:t>
      </w:r>
      <w:r w:rsidR="00A760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настоящего Порядка, подтверждение  об их приеме, не позднее, 15</w:t>
      </w:r>
      <w:r w:rsidR="001368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минут после предоставления документов;</w:t>
      </w:r>
    </w:p>
    <w:p w:rsidR="00E03084" w:rsidRDefault="00E03084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направляет почтовой связью лицу, направившему указанные документы способом, предусмотренным подпунктами 2 пункта 2</w:t>
      </w:r>
      <w:r w:rsidR="00575947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Порядка, подтверждение об их приеме не позднее рабочего дня, следующего за днем поступления документов.</w:t>
      </w:r>
    </w:p>
    <w:p w:rsidR="00E03084" w:rsidRDefault="00E03084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594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FD3571">
        <w:rPr>
          <w:rFonts w:ascii="Times New Roman" w:hAnsi="Times New Roman" w:cs="Times New Roman"/>
          <w:sz w:val="26"/>
          <w:szCs w:val="26"/>
        </w:rPr>
        <w:t xml:space="preserve"> Администрация рассматривает документы, предусмотренные пунктом </w:t>
      </w:r>
      <w:r w:rsidR="00575947">
        <w:rPr>
          <w:rFonts w:ascii="Times New Roman" w:hAnsi="Times New Roman" w:cs="Times New Roman"/>
          <w:sz w:val="26"/>
          <w:szCs w:val="26"/>
        </w:rPr>
        <w:t>19</w:t>
      </w:r>
      <w:r w:rsidR="00FD3571">
        <w:rPr>
          <w:rFonts w:ascii="Times New Roman" w:hAnsi="Times New Roman" w:cs="Times New Roman"/>
          <w:sz w:val="26"/>
          <w:szCs w:val="26"/>
        </w:rPr>
        <w:t xml:space="preserve"> настоящего Порядка, на предмет соблюдения условий, предусмотренных подпунктами 1-3 пункта 2</w:t>
      </w:r>
      <w:r w:rsidR="00575947">
        <w:rPr>
          <w:rFonts w:ascii="Times New Roman" w:hAnsi="Times New Roman" w:cs="Times New Roman"/>
          <w:sz w:val="26"/>
          <w:szCs w:val="26"/>
        </w:rPr>
        <w:t>1</w:t>
      </w:r>
      <w:r w:rsidR="00FD3571">
        <w:rPr>
          <w:rFonts w:ascii="Times New Roman" w:hAnsi="Times New Roman" w:cs="Times New Roman"/>
          <w:sz w:val="26"/>
          <w:szCs w:val="26"/>
        </w:rPr>
        <w:t xml:space="preserve"> настоящего Порядка, и в течение </w:t>
      </w:r>
      <w:r w:rsidR="009A0171">
        <w:rPr>
          <w:rFonts w:ascii="Times New Roman" w:hAnsi="Times New Roman" w:cs="Times New Roman"/>
          <w:sz w:val="26"/>
          <w:szCs w:val="26"/>
        </w:rPr>
        <w:t>пяти</w:t>
      </w:r>
      <w:r w:rsidR="00FD3571">
        <w:rPr>
          <w:rFonts w:ascii="Times New Roman" w:hAnsi="Times New Roman" w:cs="Times New Roman"/>
          <w:sz w:val="26"/>
          <w:szCs w:val="26"/>
        </w:rPr>
        <w:t xml:space="preserve"> рабочих дней со дня регистрации поступления инициативного проекта принимает решение о принятии инициативного проекта к рассмотрению или об отказе в принятии инициативного проекта к рассмотрению.</w:t>
      </w:r>
    </w:p>
    <w:p w:rsidR="00FD3571" w:rsidRDefault="00FD3571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594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В случае принятия решения об отказе в принятии инициативного проекта к рассмотрению Администрация направляет инициатору проекта уведомление о принятии указанного решения, в котором должно содержаться указание на основани</w:t>
      </w:r>
      <w:r w:rsidR="009A0171">
        <w:rPr>
          <w:rFonts w:ascii="Times New Roman" w:hAnsi="Times New Roman" w:cs="Times New Roman"/>
          <w:sz w:val="26"/>
          <w:szCs w:val="26"/>
        </w:rPr>
        <w:t>и</w:t>
      </w:r>
      <w:r w:rsidR="000E6F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(основания) для </w:t>
      </w:r>
      <w:r w:rsidR="00033B64">
        <w:rPr>
          <w:rFonts w:ascii="Times New Roman" w:hAnsi="Times New Roman" w:cs="Times New Roman"/>
          <w:sz w:val="26"/>
          <w:szCs w:val="26"/>
        </w:rPr>
        <w:t xml:space="preserve">отказа  в </w:t>
      </w:r>
      <w:r>
        <w:rPr>
          <w:rFonts w:ascii="Times New Roman" w:hAnsi="Times New Roman" w:cs="Times New Roman"/>
          <w:sz w:val="26"/>
          <w:szCs w:val="26"/>
        </w:rPr>
        <w:t>его приняти</w:t>
      </w:r>
      <w:r w:rsidR="00033B64">
        <w:rPr>
          <w:rFonts w:ascii="Times New Roman" w:hAnsi="Times New Roman" w:cs="Times New Roman"/>
          <w:sz w:val="26"/>
          <w:szCs w:val="26"/>
        </w:rPr>
        <w:t>и</w:t>
      </w:r>
      <w:r w:rsidR="00BA72D4">
        <w:rPr>
          <w:rFonts w:ascii="Times New Roman" w:hAnsi="Times New Roman" w:cs="Times New Roman"/>
          <w:sz w:val="26"/>
          <w:szCs w:val="26"/>
        </w:rPr>
        <w:t>.</w:t>
      </w:r>
      <w:r w:rsidR="00631E08">
        <w:rPr>
          <w:rFonts w:ascii="Times New Roman" w:hAnsi="Times New Roman" w:cs="Times New Roman"/>
          <w:sz w:val="26"/>
          <w:szCs w:val="26"/>
        </w:rPr>
        <w:t xml:space="preserve"> </w:t>
      </w:r>
      <w:r w:rsidR="00BA72D4">
        <w:rPr>
          <w:rFonts w:ascii="Times New Roman" w:hAnsi="Times New Roman" w:cs="Times New Roman"/>
          <w:sz w:val="26"/>
          <w:szCs w:val="26"/>
        </w:rPr>
        <w:t>У</w:t>
      </w:r>
      <w:r w:rsidR="00033B64">
        <w:rPr>
          <w:rFonts w:ascii="Times New Roman" w:hAnsi="Times New Roman" w:cs="Times New Roman"/>
          <w:sz w:val="26"/>
          <w:szCs w:val="26"/>
        </w:rPr>
        <w:t xml:space="preserve">ведомление направляется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A0171">
        <w:rPr>
          <w:rFonts w:ascii="Times New Roman" w:hAnsi="Times New Roman" w:cs="Times New Roman"/>
          <w:sz w:val="26"/>
          <w:szCs w:val="26"/>
        </w:rPr>
        <w:t xml:space="preserve">в течение четырех рабочих дней </w:t>
      </w:r>
      <w:r>
        <w:rPr>
          <w:rFonts w:ascii="Times New Roman" w:hAnsi="Times New Roman" w:cs="Times New Roman"/>
          <w:sz w:val="26"/>
          <w:szCs w:val="26"/>
        </w:rPr>
        <w:t xml:space="preserve">через организации почтовой связи, по адресу электронной почты или иным способом, указанным инициатором проекта (его представителем) в документе, предусмотренном в подпункте 4 пункта </w:t>
      </w:r>
      <w:r w:rsidR="00575947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Порядка, а если такой документ отсутствует – через организации почтовой связи по адресу места жительства (места нахождения) инициатора инициативного проекта.</w:t>
      </w:r>
    </w:p>
    <w:p w:rsidR="009A0171" w:rsidRDefault="009A0171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Основаниями для отказа в допуске к участию в муниципальном отборе являются</w:t>
      </w:r>
      <w:r w:rsidR="00815369">
        <w:rPr>
          <w:rFonts w:ascii="Times New Roman" w:hAnsi="Times New Roman" w:cs="Times New Roman"/>
          <w:sz w:val="26"/>
          <w:szCs w:val="26"/>
        </w:rPr>
        <w:t>:</w:t>
      </w:r>
    </w:p>
    <w:p w:rsidR="009A0171" w:rsidRDefault="009A0171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непредставление (представление не в полном объеме) документов, указанных в пункте 19 настоящего Порядка);</w:t>
      </w:r>
    </w:p>
    <w:p w:rsidR="00815369" w:rsidRDefault="009A0171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2) несоответствие инициативного проекта требованиям:</w:t>
      </w:r>
    </w:p>
    <w:p w:rsidR="00815369" w:rsidRDefault="0081536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срок реализации инициативного проекта не может превышать один год;</w:t>
      </w:r>
    </w:p>
    <w:p w:rsidR="00815369" w:rsidRDefault="0081536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описание проблемы, решение которой имеет приоритетное значение для жителей муниципального образования или его части;</w:t>
      </w:r>
    </w:p>
    <w:p w:rsidR="00815369" w:rsidRDefault="0081536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отсутствие предварительного расчета необходимых расходов на реализацию инициативного проекта; планируемые сроки реализации инициативного проекта;</w:t>
      </w:r>
    </w:p>
    <w:p w:rsidR="00815369" w:rsidRDefault="0081536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сведения о планируемом (возможном) финансовом, имущественном и (или) трудовом участии заинтересованных лиц в реализации инициативного проекта, в том числе о планируемом объеме инициативных платежей;</w:t>
      </w:r>
    </w:p>
    <w:p w:rsidR="00815369" w:rsidRDefault="0081536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указание на территорию муниципального образования или его часть, в границах которой будет реализовываться инициативный проект;</w:t>
      </w:r>
    </w:p>
    <w:p w:rsidR="00815369" w:rsidRDefault="009A0171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5369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описание ожидаемого результата реализации инициативного проекта</w:t>
      </w:r>
      <w:r w:rsidR="00815369">
        <w:rPr>
          <w:rFonts w:ascii="Times New Roman" w:hAnsi="Times New Roman" w:cs="Times New Roman"/>
          <w:sz w:val="26"/>
          <w:szCs w:val="26"/>
        </w:rPr>
        <w:t>;</w:t>
      </w:r>
    </w:p>
    <w:p w:rsidR="009A0171" w:rsidRDefault="0081536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="009A01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направление реализации инициативного проекта не относится к числу приоритетных направлений реализации инициативных проектов;</w:t>
      </w:r>
    </w:p>
    <w:p w:rsidR="00815369" w:rsidRDefault="0081536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="002357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невозможность реализации инициативного проекта ввиду отсутствия </w:t>
      </w:r>
      <w:r w:rsidR="00235719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самоуправления </w:t>
      </w:r>
      <w:r w:rsidR="00235719">
        <w:rPr>
          <w:rFonts w:ascii="Times New Roman" w:hAnsi="Times New Roman" w:cs="Times New Roman"/>
          <w:sz w:val="26"/>
          <w:szCs w:val="26"/>
        </w:rPr>
        <w:t xml:space="preserve">необходимых </w:t>
      </w:r>
      <w:r>
        <w:rPr>
          <w:rFonts w:ascii="Times New Roman" w:hAnsi="Times New Roman" w:cs="Times New Roman"/>
          <w:sz w:val="26"/>
          <w:szCs w:val="26"/>
        </w:rPr>
        <w:t xml:space="preserve">полномочий </w:t>
      </w:r>
      <w:r w:rsidR="00235719">
        <w:rPr>
          <w:rFonts w:ascii="Times New Roman" w:hAnsi="Times New Roman" w:cs="Times New Roman"/>
          <w:sz w:val="26"/>
          <w:szCs w:val="26"/>
        </w:rPr>
        <w:t>и прав;</w:t>
      </w:r>
    </w:p>
    <w:p w:rsidR="00235719" w:rsidRDefault="0023571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доля инициативных платежей менее 10 процентов об общей суммы реализации инициативного проекта;</w:t>
      </w:r>
    </w:p>
    <w:p w:rsidR="00235719" w:rsidRDefault="0023571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несоблюдение срока представления документов;</w:t>
      </w:r>
    </w:p>
    <w:p w:rsidR="00235719" w:rsidRDefault="0023571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несоблюдение порядка внесения инициативного проекта;</w:t>
      </w:r>
    </w:p>
    <w:p w:rsidR="00235719" w:rsidRDefault="0023571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отсутствие права собственности муниципального образования на имущество, в отношении которого планируется реализация инициативного проекта и земельный участок, на котором оно расположено, либо отсутствие прав собственности муниципального образования на земельный участок, на котором планируется создание нового муниципального имущества, либо отсутствие права общей долевой собственности собственников помещений в многоквартирном доме на земельный участок, на котором планируется создание нового имущества;</w:t>
      </w:r>
    </w:p>
    <w:p w:rsidR="00235719" w:rsidRDefault="00235719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 предоставление недостоверных сведений, содержащихся в заявке на участие в конкурсном отборе и (или) документах (определение недостоверных сведений осуществляется на основе выявления несоответствия представленных сведений друг другу, несоответствия предоставленных сведений данным государственной статистики или иным официальным данным).</w:t>
      </w:r>
    </w:p>
    <w:p w:rsidR="00FD3571" w:rsidRDefault="00FD3571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594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563AE">
        <w:rPr>
          <w:rFonts w:ascii="Times New Roman" w:hAnsi="Times New Roman" w:cs="Times New Roman"/>
          <w:sz w:val="26"/>
          <w:szCs w:val="26"/>
        </w:rPr>
        <w:t>В случае принятия решения о принятии инициативного проекта к рассмотрению</w:t>
      </w:r>
      <w:r w:rsidR="00033B64">
        <w:rPr>
          <w:rFonts w:ascii="Times New Roman" w:hAnsi="Times New Roman" w:cs="Times New Roman"/>
          <w:sz w:val="26"/>
          <w:szCs w:val="26"/>
        </w:rPr>
        <w:t>,</w:t>
      </w:r>
      <w:r w:rsidR="001563AE">
        <w:rPr>
          <w:rFonts w:ascii="Times New Roman" w:hAnsi="Times New Roman" w:cs="Times New Roman"/>
          <w:sz w:val="26"/>
          <w:szCs w:val="26"/>
        </w:rPr>
        <w:t xml:space="preserve"> Администрация в течение трех рабочих дней со дня </w:t>
      </w:r>
      <w:r w:rsidR="00553D21">
        <w:rPr>
          <w:rFonts w:ascii="Times New Roman" w:hAnsi="Times New Roman" w:cs="Times New Roman"/>
          <w:sz w:val="26"/>
          <w:szCs w:val="26"/>
        </w:rPr>
        <w:t>принятия</w:t>
      </w:r>
      <w:r w:rsidR="001563AE">
        <w:rPr>
          <w:rFonts w:ascii="Times New Roman" w:hAnsi="Times New Roman" w:cs="Times New Roman"/>
          <w:sz w:val="26"/>
          <w:szCs w:val="26"/>
        </w:rPr>
        <w:t xml:space="preserve"> инициативного проекта опубликовывает (обнародует), а также размещает на официальном сайте Администрации в информационно-телекоммуникационной сети «Интернет» по адресу: </w:t>
      </w:r>
      <w:hyperlink r:id="rId6" w:history="1">
        <w:r w:rsidR="00094DFD" w:rsidRPr="003C1286">
          <w:rPr>
            <w:rStyle w:val="a7"/>
            <w:rFonts w:ascii="Times New Roman" w:hAnsi="Times New Roman" w:cs="Times New Roman"/>
            <w:sz w:val="24"/>
            <w:szCs w:val="24"/>
          </w:rPr>
          <w:t>http://bodaybo38.ru</w:t>
        </w:r>
      </w:hyperlink>
      <w:r w:rsidR="00094DFD">
        <w:rPr>
          <w:rFonts w:ascii="Times New Roman" w:hAnsi="Times New Roman" w:cs="Times New Roman"/>
        </w:rPr>
        <w:t xml:space="preserve"> </w:t>
      </w:r>
      <w:r w:rsidR="00094DFD" w:rsidRPr="00094DF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094DFD">
        <w:rPr>
          <w:rFonts w:ascii="Times New Roman" w:hAnsi="Times New Roman" w:cs="Times New Roman"/>
          <w:sz w:val="26"/>
          <w:szCs w:val="26"/>
        </w:rPr>
        <w:t>–</w:t>
      </w:r>
      <w:r w:rsidR="00094DFD" w:rsidRPr="00094DFD">
        <w:rPr>
          <w:rFonts w:ascii="Times New Roman" w:hAnsi="Times New Roman" w:cs="Times New Roman"/>
          <w:sz w:val="26"/>
          <w:szCs w:val="26"/>
        </w:rPr>
        <w:t xml:space="preserve"> </w:t>
      </w:r>
      <w:r w:rsidR="00094DFD">
        <w:rPr>
          <w:rFonts w:ascii="Times New Roman" w:hAnsi="Times New Roman" w:cs="Times New Roman"/>
          <w:sz w:val="26"/>
          <w:szCs w:val="26"/>
        </w:rPr>
        <w:t>официальный сайт) информацию, предусмот</w:t>
      </w:r>
      <w:r w:rsidR="00E70A0A">
        <w:rPr>
          <w:rFonts w:ascii="Times New Roman" w:hAnsi="Times New Roman" w:cs="Times New Roman"/>
          <w:sz w:val="26"/>
          <w:szCs w:val="26"/>
        </w:rPr>
        <w:t>ренную пунктом 28 настоящего По</w:t>
      </w:r>
      <w:r w:rsidR="00094DFD">
        <w:rPr>
          <w:rFonts w:ascii="Times New Roman" w:hAnsi="Times New Roman" w:cs="Times New Roman"/>
          <w:sz w:val="26"/>
          <w:szCs w:val="26"/>
        </w:rPr>
        <w:t>рядка.</w:t>
      </w:r>
    </w:p>
    <w:p w:rsidR="00094DFD" w:rsidRDefault="00094DFD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594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Опубликованию (обнародованию), а также размещению на официальном сайте подлежит следующая информация:</w:t>
      </w:r>
    </w:p>
    <w:p w:rsidR="00094DFD" w:rsidRDefault="00094DFD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сведения об инициативном проекте, указанные в пункте 8 настоящего Порядка;</w:t>
      </w:r>
    </w:p>
    <w:p w:rsidR="00094DFD" w:rsidRDefault="00094DFD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сведения об инициаторе инициативного проекта (без указания дат рождения, адресов места жительства и иных персональных данных граждан, за исключением их фамилий, имен, отчеств);</w:t>
      </w:r>
    </w:p>
    <w:p w:rsidR="00094DFD" w:rsidRDefault="0041329A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информация о возможности представления в Администрацию жителями муниципального образования, достигших шестнадцатилетнего возраста, своих замечаний и (или) предложений по инициативному проекту с указанием:</w:t>
      </w:r>
    </w:p>
    <w:p w:rsidR="0041329A" w:rsidRDefault="0041329A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а) срока представления замечаний и (или) предложений, который не</w:t>
      </w:r>
      <w:r w:rsidR="00582D5F">
        <w:rPr>
          <w:rFonts w:ascii="Times New Roman" w:hAnsi="Times New Roman" w:cs="Times New Roman"/>
          <w:sz w:val="26"/>
          <w:szCs w:val="26"/>
        </w:rPr>
        <w:t xml:space="preserve"> может составлять менее пяти дней со дня опубликования (обнародования), размещения на официальном сайте;</w:t>
      </w:r>
    </w:p>
    <w:p w:rsidR="00582D5F" w:rsidRDefault="00582D5F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ED5704">
        <w:rPr>
          <w:rFonts w:ascii="Times New Roman" w:hAnsi="Times New Roman" w:cs="Times New Roman"/>
          <w:sz w:val="26"/>
          <w:szCs w:val="26"/>
        </w:rPr>
        <w:t>способов представления указанных замечаний и (или) предложений;</w:t>
      </w:r>
    </w:p>
    <w:p w:rsidR="00ED5704" w:rsidRDefault="00ED5704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требований</w:t>
      </w:r>
      <w:r w:rsidR="006B73DD">
        <w:rPr>
          <w:rFonts w:ascii="Times New Roman" w:hAnsi="Times New Roman" w:cs="Times New Roman"/>
          <w:sz w:val="26"/>
          <w:szCs w:val="26"/>
        </w:rPr>
        <w:t xml:space="preserve"> к составу сведений о гражданине, направившему замечания и (или) предложения, которые должны быть указаны в соответствующем сообщении гражданина.</w:t>
      </w:r>
    </w:p>
    <w:p w:rsidR="006B73DD" w:rsidRDefault="006B73DD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B73DD" w:rsidRDefault="006B73DD" w:rsidP="006B7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6. Рассмотрение инициативного проекта</w:t>
      </w:r>
    </w:p>
    <w:p w:rsidR="006B73DD" w:rsidRDefault="006B73DD" w:rsidP="006B7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6B73DD" w:rsidRDefault="006B73DD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594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Инициативный проект подлежит обязательному рассмотрению Администрацией в течение 30 календарных дней со дня его внесения.</w:t>
      </w:r>
    </w:p>
    <w:p w:rsidR="006B73DD" w:rsidRDefault="00575947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="006B73DD">
        <w:rPr>
          <w:rFonts w:ascii="Times New Roman" w:hAnsi="Times New Roman" w:cs="Times New Roman"/>
          <w:sz w:val="26"/>
          <w:szCs w:val="26"/>
        </w:rPr>
        <w:t>. Администрация не позднее 15 календарных дней со дня внесения инициативного проекта:</w:t>
      </w:r>
    </w:p>
    <w:p w:rsidR="006B73DD" w:rsidRDefault="006B73DD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проверяет </w:t>
      </w:r>
      <w:r w:rsidR="001030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соблюдение установленного</w:t>
      </w:r>
      <w:r w:rsidR="00631E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Федеральным законом от </w:t>
      </w:r>
      <w:r w:rsidR="00631E08">
        <w:rPr>
          <w:rFonts w:ascii="Times New Roman" w:hAnsi="Times New Roman" w:cs="Times New Roman"/>
          <w:sz w:val="26"/>
          <w:szCs w:val="26"/>
        </w:rPr>
        <w:t xml:space="preserve">6 октября 2003 года  </w:t>
      </w:r>
      <w:r>
        <w:rPr>
          <w:rFonts w:ascii="Times New Roman" w:hAnsi="Times New Roman" w:cs="Times New Roman"/>
          <w:sz w:val="26"/>
          <w:szCs w:val="26"/>
        </w:rPr>
        <w:t>№ 131-ФЗ «Об общих принципах организации местного самоуправления в Российской Федерации</w:t>
      </w:r>
      <w:r w:rsidR="00103002">
        <w:rPr>
          <w:rFonts w:ascii="Times New Roman" w:hAnsi="Times New Roman" w:cs="Times New Roman"/>
          <w:sz w:val="26"/>
          <w:szCs w:val="26"/>
        </w:rPr>
        <w:t>» и настоящим Порядком (в случае</w:t>
      </w:r>
      <w:r w:rsidR="00861516">
        <w:rPr>
          <w:rFonts w:ascii="Times New Roman" w:hAnsi="Times New Roman" w:cs="Times New Roman"/>
          <w:sz w:val="26"/>
          <w:szCs w:val="26"/>
        </w:rPr>
        <w:t>,</w:t>
      </w:r>
      <w:r w:rsidR="00103002">
        <w:rPr>
          <w:rFonts w:ascii="Times New Roman" w:hAnsi="Times New Roman" w:cs="Times New Roman"/>
          <w:sz w:val="26"/>
          <w:szCs w:val="26"/>
        </w:rPr>
        <w:t xml:space="preserve"> если инициативный проект выдвигается для получения финансовой поддержки за счет межбюджетных трансфертов из областного бюджета – законом Иркутской области и (или) иным нормативным правовым актом Иркутской области) порядка внесения инициативного проекта и его рассмотрения, в том числе соблюдение требований:</w:t>
      </w:r>
    </w:p>
    <w:p w:rsidR="00103002" w:rsidRDefault="00103002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к территории, на которой </w:t>
      </w:r>
      <w:r w:rsidR="00861516">
        <w:rPr>
          <w:rFonts w:ascii="Times New Roman" w:hAnsi="Times New Roman" w:cs="Times New Roman"/>
          <w:sz w:val="26"/>
          <w:szCs w:val="26"/>
        </w:rPr>
        <w:t>предполагается реализация инициативного проекта, требований, предусмотренных пунктом 2 настоящего Порядка;</w:t>
      </w:r>
    </w:p>
    <w:p w:rsidR="00861516" w:rsidRDefault="00861516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к инициатору проекта, требований, предусмотренных пунктом 4 настоящего Порядка;</w:t>
      </w:r>
    </w:p>
    <w:p w:rsidR="00861516" w:rsidRDefault="00861516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проверяет 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</w:t>
      </w:r>
      <w:r w:rsidR="005E33CE">
        <w:rPr>
          <w:rFonts w:ascii="Times New Roman" w:hAnsi="Times New Roman" w:cs="Times New Roman"/>
          <w:sz w:val="26"/>
          <w:szCs w:val="26"/>
        </w:rPr>
        <w:t>ра</w:t>
      </w:r>
      <w:r>
        <w:rPr>
          <w:rFonts w:ascii="Times New Roman" w:hAnsi="Times New Roman" w:cs="Times New Roman"/>
          <w:sz w:val="26"/>
          <w:szCs w:val="26"/>
        </w:rPr>
        <w:t xml:space="preserve">вовых актов Иркутской области, </w:t>
      </w:r>
      <w:r w:rsidR="00553D21">
        <w:rPr>
          <w:rFonts w:ascii="Times New Roman" w:hAnsi="Times New Roman" w:cs="Times New Roman"/>
          <w:sz w:val="26"/>
          <w:szCs w:val="26"/>
        </w:rPr>
        <w:t xml:space="preserve">муниципальных правовых актов </w:t>
      </w:r>
      <w:r w:rsidR="00631E08"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самоуправления</w:t>
      </w:r>
      <w:r w:rsidR="00553D21">
        <w:rPr>
          <w:rFonts w:ascii="Times New Roman" w:hAnsi="Times New Roman" w:cs="Times New Roman"/>
          <w:sz w:val="26"/>
          <w:szCs w:val="26"/>
        </w:rPr>
        <w:t xml:space="preserve"> г. Бодайбо и района, </w:t>
      </w:r>
      <w:r>
        <w:rPr>
          <w:rFonts w:ascii="Times New Roman" w:hAnsi="Times New Roman" w:cs="Times New Roman"/>
          <w:sz w:val="26"/>
          <w:szCs w:val="26"/>
        </w:rPr>
        <w:t>Уставу муниципального</w:t>
      </w:r>
      <w:r w:rsidR="005E33CE">
        <w:rPr>
          <w:rFonts w:ascii="Times New Roman" w:hAnsi="Times New Roman" w:cs="Times New Roman"/>
          <w:sz w:val="26"/>
          <w:szCs w:val="26"/>
        </w:rPr>
        <w:t xml:space="preserve"> образования г. Бодайбо и района;</w:t>
      </w:r>
    </w:p>
    <w:p w:rsidR="005E33CE" w:rsidRDefault="005E33CE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устанавливает наличие у органов местного самоуправления </w:t>
      </w:r>
      <w:r w:rsidR="000E6FA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 необходимых для реализации инициативного проекта полномочий и прав;</w:t>
      </w:r>
    </w:p>
    <w:p w:rsidR="005E33CE" w:rsidRDefault="005E33CE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устанавливает наличие средств районного бюджета в объеме</w:t>
      </w:r>
      <w:r w:rsidR="00553D2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необходимом для реализации инициативного проекта, источником формирования которых не являются инициативные платежи (применительно к каждому финансовому периоду в рамках планируемых сроков реализации инициативного проекта);</w:t>
      </w:r>
    </w:p>
    <w:p w:rsidR="005E33CE" w:rsidRDefault="005E33CE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устанавливает наличие возможностей решения описанной в инициативном проекте проблемы более эффективным способом;</w:t>
      </w:r>
    </w:p>
    <w:p w:rsidR="005E33CE" w:rsidRDefault="005E33CE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устанавливает наличие иных инициативных проектов (в том числе с описанием аналогичных по содержанию приоритетных проблем), внесенных в Администрацию и рассмотрение которых не завершено;</w:t>
      </w:r>
    </w:p>
    <w:p w:rsidR="005E33CE" w:rsidRDefault="005E33CE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определяет, относится ли инициативный проект к числу инициативных проектов, которые выдвигаются для получения финансовой поддержки за счет межбюджетных трансфертов из областного бюджета;</w:t>
      </w:r>
    </w:p>
    <w:p w:rsidR="005E33CE" w:rsidRDefault="005E33CE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рассматривает предложения и (или) замечания, поступившие от жителей</w:t>
      </w:r>
      <w:r w:rsidR="0051719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соответствии с подпунктом 3 пункта 2</w:t>
      </w:r>
      <w:r w:rsidR="00553D21">
        <w:rPr>
          <w:rFonts w:ascii="Times New Roman" w:hAnsi="Times New Roman" w:cs="Times New Roman"/>
          <w:sz w:val="26"/>
          <w:szCs w:val="26"/>
        </w:rPr>
        <w:t>6</w:t>
      </w:r>
      <w:r w:rsidR="0051719A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51719A" w:rsidRDefault="00575947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29</w:t>
      </w:r>
      <w:r w:rsidR="0051719A">
        <w:rPr>
          <w:rFonts w:ascii="Times New Roman" w:hAnsi="Times New Roman" w:cs="Times New Roman"/>
          <w:sz w:val="26"/>
          <w:szCs w:val="26"/>
        </w:rPr>
        <w:t xml:space="preserve">. В случае выявления двух или более инициативных проектов (в том числе с описанием аналогичных по содержанию приоритетных проблем), внесенных в Администрацию, в отношении которых отсутствуют обстоятельства, предусмотренные пунктами 1-4 </w:t>
      </w:r>
      <w:r w:rsidR="000E6FAE">
        <w:rPr>
          <w:rFonts w:ascii="Times New Roman" w:hAnsi="Times New Roman" w:cs="Times New Roman"/>
          <w:sz w:val="26"/>
          <w:szCs w:val="26"/>
        </w:rPr>
        <w:t>части</w:t>
      </w:r>
      <w:r w:rsidR="0051719A">
        <w:rPr>
          <w:rFonts w:ascii="Times New Roman" w:hAnsi="Times New Roman" w:cs="Times New Roman"/>
          <w:sz w:val="26"/>
          <w:szCs w:val="26"/>
        </w:rPr>
        <w:t xml:space="preserve"> 7 статьи 26</w:t>
      </w:r>
      <w:r w:rsidR="00553D21">
        <w:rPr>
          <w:rFonts w:ascii="Times New Roman" w:hAnsi="Times New Roman" w:cs="Times New Roman"/>
          <w:sz w:val="26"/>
          <w:szCs w:val="26"/>
        </w:rPr>
        <w:t>.1</w:t>
      </w:r>
      <w:r w:rsidR="00057B74">
        <w:rPr>
          <w:rFonts w:ascii="Times New Roman" w:hAnsi="Times New Roman" w:cs="Times New Roman"/>
          <w:sz w:val="26"/>
          <w:szCs w:val="26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 и рассмотрение которых не завершено (за исключением инициативных проектов, которые выдвигаются для получения финансовой поддержки за счет межбюджетных трансфертов из областного бюджета),</w:t>
      </w:r>
      <w:r w:rsidR="009D4F04">
        <w:rPr>
          <w:rFonts w:ascii="Times New Roman" w:hAnsi="Times New Roman" w:cs="Times New Roman"/>
          <w:sz w:val="26"/>
          <w:szCs w:val="26"/>
        </w:rPr>
        <w:t xml:space="preserve"> </w:t>
      </w:r>
      <w:r w:rsidR="00057B74">
        <w:rPr>
          <w:rFonts w:ascii="Times New Roman" w:hAnsi="Times New Roman" w:cs="Times New Roman"/>
          <w:sz w:val="26"/>
          <w:szCs w:val="26"/>
        </w:rPr>
        <w:t>Администрация обязана назначить и провести конкурсный отбор соответствующих инициативных проектов в порядке, предусмотренном главой 7</w:t>
      </w:r>
      <w:r w:rsidR="009D4F04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9D4F04" w:rsidRDefault="009D4F04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. По окончании проверки, предусмотренной </w:t>
      </w:r>
      <w:r w:rsidR="00E64A46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553D21">
        <w:rPr>
          <w:rFonts w:ascii="Times New Roman" w:hAnsi="Times New Roman" w:cs="Times New Roman"/>
          <w:sz w:val="26"/>
          <w:szCs w:val="26"/>
        </w:rPr>
        <w:t>28</w:t>
      </w:r>
      <w:r w:rsidR="00E64A46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904936">
        <w:rPr>
          <w:rFonts w:ascii="Times New Roman" w:hAnsi="Times New Roman" w:cs="Times New Roman"/>
          <w:sz w:val="26"/>
          <w:szCs w:val="26"/>
        </w:rPr>
        <w:t xml:space="preserve">, а в случае, предусмотренном пунктом </w:t>
      </w:r>
      <w:r w:rsidR="00575947">
        <w:rPr>
          <w:rFonts w:ascii="Times New Roman" w:hAnsi="Times New Roman" w:cs="Times New Roman"/>
          <w:sz w:val="26"/>
          <w:szCs w:val="26"/>
        </w:rPr>
        <w:t>29</w:t>
      </w:r>
      <w:r w:rsidR="00904936">
        <w:rPr>
          <w:rFonts w:ascii="Times New Roman" w:hAnsi="Times New Roman" w:cs="Times New Roman"/>
          <w:sz w:val="26"/>
          <w:szCs w:val="26"/>
        </w:rPr>
        <w:t xml:space="preserve"> настоящего Порядка, - по результатам конкурсного отбора, но не позднее срока, предусмотренного пунктом 2</w:t>
      </w:r>
      <w:r w:rsidR="00575947">
        <w:rPr>
          <w:rFonts w:ascii="Times New Roman" w:hAnsi="Times New Roman" w:cs="Times New Roman"/>
          <w:sz w:val="26"/>
          <w:szCs w:val="26"/>
        </w:rPr>
        <w:t>7</w:t>
      </w:r>
      <w:r w:rsidR="00904936">
        <w:rPr>
          <w:rFonts w:ascii="Times New Roman" w:hAnsi="Times New Roman" w:cs="Times New Roman"/>
          <w:sz w:val="26"/>
          <w:szCs w:val="26"/>
        </w:rPr>
        <w:t xml:space="preserve"> настоящего Порядка, Администрация принимает в форме </w:t>
      </w:r>
      <w:r w:rsidR="00553D21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904936">
        <w:rPr>
          <w:rFonts w:ascii="Times New Roman" w:hAnsi="Times New Roman" w:cs="Times New Roman"/>
          <w:sz w:val="26"/>
          <w:szCs w:val="26"/>
        </w:rPr>
        <w:t>правового акта Администрации одно из следующих решений:</w:t>
      </w:r>
    </w:p>
    <w:p w:rsidR="00904936" w:rsidRDefault="00904936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поддержать инициативный проект и продолжить работу над ним в пределах бюджетных ассигнований, предусмотренных решением о районном бюджете, на соответствующие цели и (или) в соответствии с порядком составления и рассмотрения проекта районного бюджета (внесений изменений в решение о районном бюджете);</w:t>
      </w:r>
    </w:p>
    <w:p w:rsidR="00904936" w:rsidRDefault="00904936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отказать в поддержке инициативного проекта и вернуть его инициатору проекта с указанием причин отказа в поддержке инициативного проекта.</w:t>
      </w:r>
    </w:p>
    <w:p w:rsidR="00904936" w:rsidRDefault="00904936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Администрация принимает решение об отказе в поддержке инициативного проекта в одном из следующих случаев:</w:t>
      </w:r>
    </w:p>
    <w:p w:rsidR="00904936" w:rsidRDefault="00904936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несоблюдение установленного Федеральным законом от 6 октября 2003 года № 131-ФЗ «Об общих принципах организации местного самоуправления в Российской Федерации», настоящим Порядком порядка внесения инициативного проекта и его рассмот</w:t>
      </w:r>
      <w:r w:rsidR="006C6628">
        <w:rPr>
          <w:rFonts w:ascii="Times New Roman" w:hAnsi="Times New Roman" w:cs="Times New Roman"/>
          <w:sz w:val="26"/>
          <w:szCs w:val="26"/>
        </w:rPr>
        <w:t>рения;</w:t>
      </w:r>
    </w:p>
    <w:p w:rsidR="006C6628" w:rsidRDefault="006C6628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Иркутской области, </w:t>
      </w:r>
      <w:r w:rsidR="00553D21">
        <w:rPr>
          <w:rFonts w:ascii="Times New Roman" w:hAnsi="Times New Roman" w:cs="Times New Roman"/>
          <w:sz w:val="26"/>
          <w:szCs w:val="26"/>
        </w:rPr>
        <w:t xml:space="preserve">муниципальных правовых актов ОМСУ г. Бодайбо и района, </w:t>
      </w:r>
      <w:r>
        <w:rPr>
          <w:rFonts w:ascii="Times New Roman" w:hAnsi="Times New Roman" w:cs="Times New Roman"/>
          <w:sz w:val="26"/>
          <w:szCs w:val="26"/>
        </w:rPr>
        <w:t>Уставу муниципального образования г. Бодайбо и района;</w:t>
      </w:r>
    </w:p>
    <w:p w:rsidR="006C6628" w:rsidRDefault="006C6628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невозможность реализации инициативного проекта ввиду отсутствия у Администрации необходимых полномочий и прав;</w:t>
      </w:r>
    </w:p>
    <w:p w:rsidR="0077392E" w:rsidRDefault="006C6628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отсутствие средств районного бюджета в объеме</w:t>
      </w:r>
      <w:r w:rsidR="00553D2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необходимом для реализации инициативного проекта, источником формирования которых не являются инициативные платежи;</w:t>
      </w:r>
    </w:p>
    <w:p w:rsidR="006C6628" w:rsidRDefault="006C6628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наличие возможности решения описанной в инициативном проекте проблемы более эффективным способом;</w:t>
      </w:r>
    </w:p>
    <w:p w:rsidR="006C6628" w:rsidRDefault="006C6628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признание инициативного проекта не прошедшим конкурсный отбор.</w:t>
      </w:r>
    </w:p>
    <w:p w:rsidR="006C6628" w:rsidRDefault="006C6628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В случае принятия решения об отказе в поддержке инициативного проекта и его возврате инициатору проекта рассмотрение инициативного проекта Администрацией считается  завершенным. При этом Администрация вправе, а в случае, предусмотренным подпунктом 5 пункта 3</w:t>
      </w:r>
      <w:r w:rsidR="0057594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Порядка, обязана предложить инициатору инициативного проекта совместно доработать инициативный проект, а также рекомендовать </w:t>
      </w:r>
      <w:r w:rsidR="008C1D17">
        <w:rPr>
          <w:rFonts w:ascii="Times New Roman" w:hAnsi="Times New Roman" w:cs="Times New Roman"/>
          <w:sz w:val="26"/>
          <w:szCs w:val="26"/>
        </w:rPr>
        <w:t xml:space="preserve">представить его на рассмотрение </w:t>
      </w:r>
      <w:r w:rsidR="008C1D17">
        <w:rPr>
          <w:rFonts w:ascii="Times New Roman" w:hAnsi="Times New Roman" w:cs="Times New Roman"/>
          <w:sz w:val="26"/>
          <w:szCs w:val="26"/>
        </w:rPr>
        <w:lastRenderedPageBreak/>
        <w:t>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8C1D17" w:rsidRDefault="008C1D17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В случае, если Администрация в соответствии с пунктом 3</w:t>
      </w:r>
      <w:r w:rsidR="0057594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 принимает решение предложить инициатору проекта совместно доработать инициативный проект, Администрация:</w:t>
      </w:r>
    </w:p>
    <w:p w:rsidR="008C1D17" w:rsidRDefault="008C1D17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направляет инициатору проекта и (или) его представителю (представителям) соответствующее предложение через организации почтовой связи, по адресу электронной почты или иным способом, указанным инициатором проекта (его представителем)  в документе, предусмотренном в подпункте 4 пункта </w:t>
      </w:r>
      <w:r w:rsidR="00575947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8C1D17" w:rsidRDefault="008C1D17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определяет срок, в течение которого предлагается осуществить совместную доработку инициативного</w:t>
      </w:r>
      <w:r w:rsidR="002724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проекта, который не может быть менее</w:t>
      </w:r>
      <w:r w:rsidR="0027246A">
        <w:rPr>
          <w:rFonts w:ascii="Times New Roman" w:hAnsi="Times New Roman" w:cs="Times New Roman"/>
          <w:sz w:val="26"/>
          <w:szCs w:val="26"/>
        </w:rPr>
        <w:t xml:space="preserve"> одного и более трех месяцев со дня направления соответствующего предложения;</w:t>
      </w:r>
    </w:p>
    <w:p w:rsidR="0027246A" w:rsidRDefault="0027246A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определяет должностных лиц Администрации, на которы</w:t>
      </w:r>
      <w:r w:rsidR="00E425C3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 возлагается участие в совместной доработке инициативного проекта.</w:t>
      </w:r>
    </w:p>
    <w:p w:rsidR="0027246A" w:rsidRDefault="0027246A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После доработки инициативный проект может быть внесен на рассмотрение Администрации в порядке, предусмотренном настоящим Порядком.</w:t>
      </w:r>
    </w:p>
    <w:p w:rsidR="0027246A" w:rsidRDefault="0027246A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Информация о результатах рассмотрения инициативного проекта опубликовывается (обнародуется), а также подлежит размещению на официальном сайте Администрацией в течение трех рабочих дней со дня принятия в отношении инициативного проекта решений, предусмотренных пунктом 3</w:t>
      </w:r>
      <w:r w:rsidR="00575947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27246A" w:rsidRDefault="0027246A" w:rsidP="006B7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7246A" w:rsidRDefault="0027246A" w:rsidP="0027246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7. Порядок проведения конкурсного отбора инициативных проектов</w:t>
      </w:r>
    </w:p>
    <w:p w:rsidR="0027246A" w:rsidRDefault="0027246A" w:rsidP="0027246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7246A" w:rsidRDefault="0027246A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Решение о назначении конкурсного отбора принимается в форме </w:t>
      </w:r>
      <w:r w:rsidR="00E425C3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правового акта Администрации и должно содержать:</w:t>
      </w:r>
    </w:p>
    <w:p w:rsidR="0027246A" w:rsidRDefault="0027246A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перечень инициативных проектов с указанием их инициаторов, среди которых осуществляется конкурсный отбор;</w:t>
      </w:r>
    </w:p>
    <w:p w:rsidR="0027246A" w:rsidRDefault="0027246A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A52D72">
        <w:rPr>
          <w:rFonts w:ascii="Times New Roman" w:hAnsi="Times New Roman" w:cs="Times New Roman"/>
          <w:sz w:val="26"/>
          <w:szCs w:val="26"/>
        </w:rPr>
        <w:t>дата проведения конкурсного отбора, которая не может быть позднее 30 календарных дней со дня внесения инициативного проекта, внесенного раньше  иных инициативных проектов, по которым проводится конкурсный отбор, а также место и время проведения конкурсного отбора.</w:t>
      </w:r>
    </w:p>
    <w:p w:rsidR="0077392E" w:rsidRDefault="00574BE3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7594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О назначении конкурсного отбора, а также об обстоятельствах, предусмотренных подпунктами 1</w:t>
      </w:r>
      <w:r w:rsidR="00E425C3">
        <w:rPr>
          <w:rFonts w:ascii="Times New Roman" w:hAnsi="Times New Roman" w:cs="Times New Roman"/>
          <w:sz w:val="26"/>
          <w:szCs w:val="26"/>
        </w:rPr>
        <w:t>,</w:t>
      </w:r>
      <w:r w:rsidR="00BA72D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0132A">
        <w:rPr>
          <w:rFonts w:ascii="Times New Roman" w:hAnsi="Times New Roman" w:cs="Times New Roman"/>
          <w:sz w:val="26"/>
          <w:szCs w:val="26"/>
        </w:rPr>
        <w:t>пункта 3</w:t>
      </w:r>
      <w:r w:rsidR="00575947">
        <w:rPr>
          <w:rFonts w:ascii="Times New Roman" w:hAnsi="Times New Roman" w:cs="Times New Roman"/>
          <w:sz w:val="26"/>
          <w:szCs w:val="26"/>
        </w:rPr>
        <w:t>6</w:t>
      </w:r>
      <w:r w:rsidR="00C0132A">
        <w:rPr>
          <w:rFonts w:ascii="Times New Roman" w:hAnsi="Times New Roman" w:cs="Times New Roman"/>
          <w:sz w:val="26"/>
          <w:szCs w:val="26"/>
        </w:rPr>
        <w:t xml:space="preserve"> настоящего Порядка, Администрация обязана уведомить инициатора каждого из соответствующих инициативных проектов и (или) представителя (представителей) инициаторов указанных инициативных проектов.</w:t>
      </w:r>
    </w:p>
    <w:p w:rsidR="00C0132A" w:rsidRDefault="00575947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</w:t>
      </w:r>
      <w:r w:rsidR="00C0132A">
        <w:rPr>
          <w:rFonts w:ascii="Times New Roman" w:hAnsi="Times New Roman" w:cs="Times New Roman"/>
          <w:sz w:val="26"/>
          <w:szCs w:val="26"/>
        </w:rPr>
        <w:t>. Проведение конкурсного отбора организуется Администрацией с участием муниципальной комиссии по проведению конкурсного отбора инициативных проектов, порядок формирования и деятельности которой определяется нормативным правовым актом Думы г. Бодайбо и района и состав которой формируется правовым актом Администрации с учетом требований части 12 статьи 26</w:t>
      </w:r>
      <w:r w:rsidR="00E425C3">
        <w:rPr>
          <w:rFonts w:ascii="Times New Roman" w:hAnsi="Times New Roman" w:cs="Times New Roman"/>
          <w:sz w:val="26"/>
          <w:szCs w:val="26"/>
        </w:rPr>
        <w:t>.1</w:t>
      </w:r>
      <w:r w:rsidR="00C0132A">
        <w:rPr>
          <w:rFonts w:ascii="Times New Roman" w:hAnsi="Times New Roman" w:cs="Times New Roman"/>
          <w:sz w:val="26"/>
          <w:szCs w:val="26"/>
        </w:rPr>
        <w:t xml:space="preserve">  Федерального закона от 6 октября 2003 года № 131-ФЗ «Об общих принципах организации местного самоуправления в Российской Федерации».</w:t>
      </w:r>
    </w:p>
    <w:p w:rsidR="00C0132A" w:rsidRDefault="00575947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</w:t>
      </w:r>
      <w:r w:rsidR="00C0132A">
        <w:rPr>
          <w:rFonts w:ascii="Times New Roman" w:hAnsi="Times New Roman" w:cs="Times New Roman"/>
          <w:sz w:val="26"/>
          <w:szCs w:val="26"/>
        </w:rPr>
        <w:t>. Конкурсный отбор проводится с участием инициаторов проектов, включенных в перечень, предусмотренный подпунктом 1 пункта 3</w:t>
      </w:r>
      <w:r>
        <w:rPr>
          <w:rFonts w:ascii="Times New Roman" w:hAnsi="Times New Roman" w:cs="Times New Roman"/>
          <w:sz w:val="26"/>
          <w:szCs w:val="26"/>
        </w:rPr>
        <w:t>6</w:t>
      </w:r>
      <w:r w:rsidR="00C0132A">
        <w:rPr>
          <w:rFonts w:ascii="Times New Roman" w:hAnsi="Times New Roman" w:cs="Times New Roman"/>
          <w:sz w:val="26"/>
          <w:szCs w:val="26"/>
        </w:rPr>
        <w:t xml:space="preserve"> настоящего Порядка, и их представителей. Указанным лицам при проведении конкурсного </w:t>
      </w:r>
      <w:r w:rsidR="00C0132A">
        <w:rPr>
          <w:rFonts w:ascii="Times New Roman" w:hAnsi="Times New Roman" w:cs="Times New Roman"/>
          <w:sz w:val="26"/>
          <w:szCs w:val="26"/>
        </w:rPr>
        <w:lastRenderedPageBreak/>
        <w:t>отбора должна быть обеспечена возможность изложения своих позиций по каждому из инициативных проектов, участвующих в конкурсном отборе.</w:t>
      </w:r>
    </w:p>
    <w:p w:rsidR="00C0132A" w:rsidRDefault="00C0132A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обсуждении инициативных проектов вправе принимать участие также жители муниципального образования, до</w:t>
      </w:r>
      <w:r w:rsidR="002A2CAC">
        <w:rPr>
          <w:rFonts w:ascii="Times New Roman" w:hAnsi="Times New Roman" w:cs="Times New Roman"/>
          <w:sz w:val="26"/>
          <w:szCs w:val="26"/>
        </w:rPr>
        <w:t>лжностные лица государственных органов, органов местного самоуправления в порядке, предусмотренном нормативным правовым актом Думы г. Бодайбо и района.</w:t>
      </w:r>
    </w:p>
    <w:p w:rsidR="002A2CAC" w:rsidRDefault="00575947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</w:t>
      </w:r>
      <w:r w:rsidR="002A2CAC">
        <w:rPr>
          <w:rFonts w:ascii="Times New Roman" w:hAnsi="Times New Roman" w:cs="Times New Roman"/>
          <w:sz w:val="26"/>
          <w:szCs w:val="26"/>
        </w:rPr>
        <w:t>. При проведении конкурсного отбора инициативных проектов предусматриваются</w:t>
      </w:r>
      <w:r w:rsidR="00770334">
        <w:rPr>
          <w:rFonts w:ascii="Times New Roman" w:hAnsi="Times New Roman" w:cs="Times New Roman"/>
          <w:sz w:val="26"/>
          <w:szCs w:val="26"/>
        </w:rPr>
        <w:t xml:space="preserve"> </w:t>
      </w:r>
      <w:r w:rsidR="002A2CAC">
        <w:rPr>
          <w:rFonts w:ascii="Times New Roman" w:hAnsi="Times New Roman" w:cs="Times New Roman"/>
          <w:sz w:val="26"/>
          <w:szCs w:val="26"/>
        </w:rPr>
        <w:t>следующие критерии</w:t>
      </w:r>
      <w:r w:rsidR="00770334">
        <w:rPr>
          <w:rFonts w:ascii="Times New Roman" w:hAnsi="Times New Roman" w:cs="Times New Roman"/>
          <w:sz w:val="26"/>
          <w:szCs w:val="26"/>
        </w:rPr>
        <w:t xml:space="preserve"> (согласно приложению 5 к настоящему Порядку):</w:t>
      </w:r>
    </w:p>
    <w:p w:rsidR="002A2CAC" w:rsidRDefault="002A2CAC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инициативный проект решает</w:t>
      </w:r>
      <w:r w:rsidR="00B314D2">
        <w:rPr>
          <w:rFonts w:ascii="Times New Roman" w:hAnsi="Times New Roman" w:cs="Times New Roman"/>
          <w:sz w:val="26"/>
          <w:szCs w:val="26"/>
        </w:rPr>
        <w:t xml:space="preserve"> проблему, имеющую наиболее приоритетное значение для жителей </w:t>
      </w:r>
      <w:r w:rsidR="00D63649">
        <w:rPr>
          <w:rFonts w:ascii="Times New Roman" w:hAnsi="Times New Roman" w:cs="Times New Roman"/>
          <w:sz w:val="26"/>
          <w:szCs w:val="26"/>
        </w:rPr>
        <w:t>муниципального</w:t>
      </w:r>
      <w:r w:rsidR="00B314D2"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B314D2" w:rsidRDefault="00B314D2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инициативный проект пользуется наибольшей поддержкой жителей </w:t>
      </w:r>
      <w:r w:rsidR="00D63649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B314D2" w:rsidRDefault="00B314D2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реализация инициативного проекта требует меньшего объема средств районного бюджета;</w:t>
      </w:r>
    </w:p>
    <w:p w:rsidR="00B314D2" w:rsidRDefault="00B314D2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реализация инициативного проекта с участием средств инициативных платежей;</w:t>
      </w:r>
    </w:p>
    <w:p w:rsidR="00B314D2" w:rsidRDefault="00B314D2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инициативный проект имеет более короткие сроки реализации.</w:t>
      </w:r>
    </w:p>
    <w:p w:rsidR="00B314D2" w:rsidRDefault="00B314D2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7594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Прошедшим конкурсный отбор объявляется один инициативный проект из числа участвующих в конкурсном отборе, который наилучшим образом соответствует критериям конкурсного отбора, если иное не предусмотрено пунктом 44 настоящего Порядка.</w:t>
      </w:r>
    </w:p>
    <w:p w:rsidR="00B314D2" w:rsidRDefault="00B314D2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</w:t>
      </w:r>
      <w:r w:rsidR="0057594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По решению муниципальной комиссии по проведению конкурсного отбора инициативных проектов, предусмотренного пунктом </w:t>
      </w:r>
      <w:r w:rsidR="00575947">
        <w:rPr>
          <w:rFonts w:ascii="Times New Roman" w:hAnsi="Times New Roman" w:cs="Times New Roman"/>
          <w:sz w:val="26"/>
          <w:szCs w:val="26"/>
        </w:rPr>
        <w:t>38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Порядка, прошедшим конкурсный отбор могут быть объявлены все или несколько инициативных проектов из числа участвующих в конкурсном отборе при условии одновременного соблюдения следующих требований:</w:t>
      </w:r>
    </w:p>
    <w:p w:rsidR="00B314D2" w:rsidRDefault="00B314D2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инициативные проекты, которые объявлены прошедшими конкурсный </w:t>
      </w:r>
      <w:r w:rsidR="0009445A">
        <w:rPr>
          <w:rFonts w:ascii="Times New Roman" w:hAnsi="Times New Roman" w:cs="Times New Roman"/>
          <w:sz w:val="26"/>
          <w:szCs w:val="26"/>
        </w:rPr>
        <w:t>отбор, лучшим образом соответствуют критериям конкурсного отбора, чем инициативные проекты, которые объявлены не прошедшими конкурсный отбор (если таковые имеются);</w:t>
      </w:r>
    </w:p>
    <w:p w:rsidR="0009445A" w:rsidRDefault="0009445A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0D0C6B">
        <w:rPr>
          <w:rFonts w:ascii="Times New Roman" w:hAnsi="Times New Roman" w:cs="Times New Roman"/>
          <w:sz w:val="26"/>
          <w:szCs w:val="26"/>
        </w:rPr>
        <w:t xml:space="preserve"> инициативные проекты, которые объявлены прошедшими конкурсный отбор, по своим целям, способам и средствам решения соответствующей проблемы, срокам реализации, иным особенностям допускают совместную реализацию;</w:t>
      </w:r>
    </w:p>
    <w:p w:rsidR="000D0C6B" w:rsidRDefault="000D0C6B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суммарный объем средств районного бюджета, необходимый для реализации инициативных проектов, которые объявлены прошедшими конкурсный отбор, а также инициативных проектов, в отношении которых ранее Администрацией  было принято решение, предусмотренное подпунктом 1 пункта 32 настоящего Порядка, в каждом финансовом периоде не превышает бюджетных ассигнований, предусмотренных решением о районном бюджете на соответствующие цели  в том же финансовом периоде.</w:t>
      </w:r>
    </w:p>
    <w:p w:rsidR="000D0C6B" w:rsidRDefault="000D0C6B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7594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Администрация в течение трех рабочих дней со дня проведения конкурсного отбора опубликовывает (обнародует), а также размещает на официальном сайте информацию о его результатах.</w:t>
      </w:r>
    </w:p>
    <w:p w:rsidR="000D0C6B" w:rsidRPr="00C0132A" w:rsidRDefault="000D0C6B" w:rsidP="002724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7594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Порядок проведения</w:t>
      </w:r>
      <w:r w:rsidR="00A27263">
        <w:rPr>
          <w:rFonts w:ascii="Times New Roman" w:hAnsi="Times New Roman" w:cs="Times New Roman"/>
          <w:sz w:val="26"/>
          <w:szCs w:val="26"/>
        </w:rPr>
        <w:t xml:space="preserve"> конкурсного отбора инициативных проектов в части, не урегулированной настоящим решением, определяется Администрацией.</w:t>
      </w:r>
    </w:p>
    <w:p w:rsidR="0051134E" w:rsidRPr="003C7090" w:rsidRDefault="0051134E" w:rsidP="0033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51134E" w:rsidRPr="003C7090" w:rsidSect="006B7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437" w:rsidRDefault="00057437" w:rsidP="006B7A05">
      <w:pPr>
        <w:spacing w:after="0" w:line="240" w:lineRule="auto"/>
      </w:pPr>
      <w:r>
        <w:separator/>
      </w:r>
    </w:p>
  </w:endnote>
  <w:endnote w:type="continuationSeparator" w:id="0">
    <w:p w:rsidR="00057437" w:rsidRDefault="00057437" w:rsidP="006B7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369" w:rsidRDefault="008153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369" w:rsidRDefault="0081536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369" w:rsidRDefault="008153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437" w:rsidRDefault="00057437" w:rsidP="006B7A05">
      <w:pPr>
        <w:spacing w:after="0" w:line="240" w:lineRule="auto"/>
      </w:pPr>
      <w:r>
        <w:separator/>
      </w:r>
    </w:p>
  </w:footnote>
  <w:footnote w:type="continuationSeparator" w:id="0">
    <w:p w:rsidR="00057437" w:rsidRDefault="00057437" w:rsidP="006B7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369" w:rsidRDefault="008153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513460"/>
      <w:docPartObj>
        <w:docPartGallery w:val="Page Numbers (Top of Page)"/>
        <w:docPartUnique/>
      </w:docPartObj>
    </w:sdtPr>
    <w:sdtEndPr/>
    <w:sdtContent>
      <w:p w:rsidR="00815369" w:rsidRDefault="00B66BD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4C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15369" w:rsidRDefault="0081536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369" w:rsidRDefault="008153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6D9"/>
    <w:rsid w:val="00033B64"/>
    <w:rsid w:val="000404B6"/>
    <w:rsid w:val="00057437"/>
    <w:rsid w:val="00057B74"/>
    <w:rsid w:val="0009445A"/>
    <w:rsid w:val="00094DFD"/>
    <w:rsid w:val="000A11C8"/>
    <w:rsid w:val="000A30D2"/>
    <w:rsid w:val="000B07E8"/>
    <w:rsid w:val="000D0C6B"/>
    <w:rsid w:val="000D76C8"/>
    <w:rsid w:val="000E6FAE"/>
    <w:rsid w:val="000F3983"/>
    <w:rsid w:val="00103002"/>
    <w:rsid w:val="00136837"/>
    <w:rsid w:val="001563AE"/>
    <w:rsid w:val="00193D5A"/>
    <w:rsid w:val="001F22A8"/>
    <w:rsid w:val="00214CE3"/>
    <w:rsid w:val="00235719"/>
    <w:rsid w:val="002541E2"/>
    <w:rsid w:val="00271CAA"/>
    <w:rsid w:val="0027246A"/>
    <w:rsid w:val="002728F9"/>
    <w:rsid w:val="002A2CAC"/>
    <w:rsid w:val="002B2689"/>
    <w:rsid w:val="002D0D13"/>
    <w:rsid w:val="002D7009"/>
    <w:rsid w:val="00304CA3"/>
    <w:rsid w:val="00305322"/>
    <w:rsid w:val="00337329"/>
    <w:rsid w:val="003C1286"/>
    <w:rsid w:val="003C3004"/>
    <w:rsid w:val="003C7090"/>
    <w:rsid w:val="003D7E30"/>
    <w:rsid w:val="0041329A"/>
    <w:rsid w:val="004550EB"/>
    <w:rsid w:val="004614C1"/>
    <w:rsid w:val="004646D9"/>
    <w:rsid w:val="00465EE8"/>
    <w:rsid w:val="004B57C0"/>
    <w:rsid w:val="004C11BE"/>
    <w:rsid w:val="0051134E"/>
    <w:rsid w:val="0051719A"/>
    <w:rsid w:val="005466A0"/>
    <w:rsid w:val="0055370E"/>
    <w:rsid w:val="00553D21"/>
    <w:rsid w:val="005747DC"/>
    <w:rsid w:val="00574BE3"/>
    <w:rsid w:val="00575425"/>
    <w:rsid w:val="00575947"/>
    <w:rsid w:val="00580A0A"/>
    <w:rsid w:val="00582D5F"/>
    <w:rsid w:val="00583DE5"/>
    <w:rsid w:val="00584D43"/>
    <w:rsid w:val="005A0E0A"/>
    <w:rsid w:val="005B0202"/>
    <w:rsid w:val="005B2967"/>
    <w:rsid w:val="005C29E1"/>
    <w:rsid w:val="005C332B"/>
    <w:rsid w:val="005D2E86"/>
    <w:rsid w:val="005E33CE"/>
    <w:rsid w:val="00631E08"/>
    <w:rsid w:val="00653D1F"/>
    <w:rsid w:val="00656C7C"/>
    <w:rsid w:val="00661C04"/>
    <w:rsid w:val="006B73DD"/>
    <w:rsid w:val="006B7A05"/>
    <w:rsid w:val="006C6628"/>
    <w:rsid w:val="006E2C8F"/>
    <w:rsid w:val="007011D3"/>
    <w:rsid w:val="00723903"/>
    <w:rsid w:val="00770334"/>
    <w:rsid w:val="0077392E"/>
    <w:rsid w:val="007864CE"/>
    <w:rsid w:val="007A5F2E"/>
    <w:rsid w:val="007B40A2"/>
    <w:rsid w:val="007C501B"/>
    <w:rsid w:val="00804F11"/>
    <w:rsid w:val="00815369"/>
    <w:rsid w:val="00821ACE"/>
    <w:rsid w:val="008242A8"/>
    <w:rsid w:val="00861516"/>
    <w:rsid w:val="00876136"/>
    <w:rsid w:val="00897D73"/>
    <w:rsid w:val="008C1D17"/>
    <w:rsid w:val="008F22C6"/>
    <w:rsid w:val="00904936"/>
    <w:rsid w:val="009179DC"/>
    <w:rsid w:val="00935788"/>
    <w:rsid w:val="00971862"/>
    <w:rsid w:val="00984041"/>
    <w:rsid w:val="00997087"/>
    <w:rsid w:val="009A0171"/>
    <w:rsid w:val="009D4F04"/>
    <w:rsid w:val="00A13CD6"/>
    <w:rsid w:val="00A27263"/>
    <w:rsid w:val="00A4667E"/>
    <w:rsid w:val="00A52D72"/>
    <w:rsid w:val="00A63D85"/>
    <w:rsid w:val="00A74711"/>
    <w:rsid w:val="00A76000"/>
    <w:rsid w:val="00A862F5"/>
    <w:rsid w:val="00A94ACB"/>
    <w:rsid w:val="00AD3D32"/>
    <w:rsid w:val="00AE0290"/>
    <w:rsid w:val="00B17BBE"/>
    <w:rsid w:val="00B314D2"/>
    <w:rsid w:val="00B325C2"/>
    <w:rsid w:val="00B50D58"/>
    <w:rsid w:val="00B66BDD"/>
    <w:rsid w:val="00B7139B"/>
    <w:rsid w:val="00BA72D4"/>
    <w:rsid w:val="00BB6F84"/>
    <w:rsid w:val="00C0132A"/>
    <w:rsid w:val="00C034E4"/>
    <w:rsid w:val="00C35D99"/>
    <w:rsid w:val="00C8790C"/>
    <w:rsid w:val="00CC10EB"/>
    <w:rsid w:val="00CE346E"/>
    <w:rsid w:val="00CF69D7"/>
    <w:rsid w:val="00D059AA"/>
    <w:rsid w:val="00D17E48"/>
    <w:rsid w:val="00D453E1"/>
    <w:rsid w:val="00D63649"/>
    <w:rsid w:val="00D76264"/>
    <w:rsid w:val="00DD5DCB"/>
    <w:rsid w:val="00E03084"/>
    <w:rsid w:val="00E10146"/>
    <w:rsid w:val="00E12760"/>
    <w:rsid w:val="00E425C3"/>
    <w:rsid w:val="00E64A46"/>
    <w:rsid w:val="00E70A0A"/>
    <w:rsid w:val="00E74B7D"/>
    <w:rsid w:val="00EB3647"/>
    <w:rsid w:val="00ED5704"/>
    <w:rsid w:val="00EE4E2C"/>
    <w:rsid w:val="00F16700"/>
    <w:rsid w:val="00F44326"/>
    <w:rsid w:val="00F569FA"/>
    <w:rsid w:val="00F61D79"/>
    <w:rsid w:val="00F808D7"/>
    <w:rsid w:val="00F8770D"/>
    <w:rsid w:val="00FC54E3"/>
    <w:rsid w:val="00FD3571"/>
    <w:rsid w:val="00FD4D5B"/>
    <w:rsid w:val="00FE6A1D"/>
    <w:rsid w:val="00FE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E9E7"/>
  <w15:docId w15:val="{08587403-F828-4590-9ED0-EEDA07CE2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7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A05"/>
  </w:style>
  <w:style w:type="paragraph" w:styleId="a5">
    <w:name w:val="footer"/>
    <w:basedOn w:val="a"/>
    <w:link w:val="a6"/>
    <w:uiPriority w:val="99"/>
    <w:semiHidden/>
    <w:unhideWhenUsed/>
    <w:rsid w:val="006B7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7A05"/>
  </w:style>
  <w:style w:type="character" w:styleId="a7">
    <w:name w:val="Hyperlink"/>
    <w:uiPriority w:val="99"/>
    <w:unhideWhenUsed/>
    <w:rsid w:val="00094DF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7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60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odaybo38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4265</Words>
  <Characters>24312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Харитонова Виктория Геннадьев</cp:lastModifiedBy>
  <cp:revision>8</cp:revision>
  <cp:lastPrinted>2023-09-04T08:48:00Z</cp:lastPrinted>
  <dcterms:created xsi:type="dcterms:W3CDTF">2023-09-04T04:31:00Z</dcterms:created>
  <dcterms:modified xsi:type="dcterms:W3CDTF">2023-09-07T04:17:00Z</dcterms:modified>
</cp:coreProperties>
</file>